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0"/>
        <w:gridCol w:w="5209"/>
        <w:gridCol w:w="1256"/>
        <w:gridCol w:w="2335"/>
      </w:tblGrid>
      <w:tr w:rsidR="00A95A4F" w14:paraId="224D26B5" w14:textId="77777777" w:rsidTr="00FF678D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5B2CA0" w14:textId="77777777" w:rsidR="00A95A4F" w:rsidRPr="00A81F54" w:rsidRDefault="00A95A4F" w:rsidP="00FF678D"/>
        </w:tc>
        <w:tc>
          <w:tcPr>
            <w:tcW w:w="5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CBADCB" w14:textId="77777777" w:rsidR="00A95A4F" w:rsidRPr="00A81F54" w:rsidRDefault="00A95A4F" w:rsidP="00FF678D">
            <w:pPr>
              <w:jc w:val="center"/>
            </w:pPr>
            <w:r w:rsidRPr="00A81F54">
              <w:t>ACTIVIDADES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9D74361" w14:textId="77777777" w:rsidR="00A95A4F" w:rsidRPr="00A81F54" w:rsidRDefault="00A95A4F" w:rsidP="00FF678D">
            <w:r w:rsidRPr="00A81F54">
              <w:t>FECHA</w:t>
            </w:r>
          </w:p>
        </w:tc>
        <w:tc>
          <w:tcPr>
            <w:tcW w:w="2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4092D1" w14:textId="77777777" w:rsidR="00A95A4F" w:rsidRPr="00A81F54" w:rsidRDefault="00A95A4F" w:rsidP="00FF678D">
            <w:r w:rsidRPr="00A81F54">
              <w:t>STATUS</w:t>
            </w:r>
          </w:p>
        </w:tc>
      </w:tr>
      <w:tr w:rsidR="00A95A4F" w:rsidRPr="00A763DF" w14:paraId="49402343" w14:textId="77777777" w:rsidTr="00FF678D"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D2ABE0" w14:textId="77777777" w:rsidR="00A95A4F" w:rsidRPr="00A81F54" w:rsidRDefault="00A95A4F" w:rsidP="00FF678D">
            <w:r w:rsidRPr="00A81F54">
              <w:t xml:space="preserve">1.- </w:t>
            </w:r>
          </w:p>
        </w:tc>
        <w:tc>
          <w:tcPr>
            <w:tcW w:w="5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1853BE" w14:textId="3E53E938" w:rsidR="00A95A4F" w:rsidRPr="00724BA5" w:rsidRDefault="00D4778D" w:rsidP="00D4778D">
            <w:pPr>
              <w:rPr>
                <w:lang w:val="es-MX"/>
              </w:rPr>
            </w:pPr>
            <w:r>
              <w:rPr>
                <w:lang w:val="es-MX"/>
              </w:rPr>
              <w:t>Elabora una tabla con los cinco signos vitales principales: temperatura, frecuencia cardiaca, frecuencia respiratoria, presión arterial y saturación de oxígeno. Incluye definición, unidad de medida, instrumento utilizado y factores que pueden modificar cada valor.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D516FAC" w14:textId="77777777" w:rsidR="00A95A4F" w:rsidRPr="00724BA5" w:rsidRDefault="00A95A4F" w:rsidP="00FF678D">
            <w:pPr>
              <w:rPr>
                <w:lang w:val="es-MX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35F68B" w14:textId="77777777" w:rsidR="00A95A4F" w:rsidRPr="00724BA5" w:rsidRDefault="00A95A4F" w:rsidP="00FF678D">
            <w:pPr>
              <w:rPr>
                <w:lang w:val="es-MX"/>
              </w:rPr>
            </w:pPr>
          </w:p>
        </w:tc>
      </w:tr>
      <w:tr w:rsidR="00A95A4F" w:rsidRPr="00A763DF" w14:paraId="0007595E" w14:textId="77777777" w:rsidTr="00FF678D"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95A96A" w14:textId="77777777" w:rsidR="00A95A4F" w:rsidRPr="00A81F54" w:rsidRDefault="00A95A4F" w:rsidP="00FF678D">
            <w:r w:rsidRPr="00A81F54">
              <w:t xml:space="preserve">2.- </w:t>
            </w:r>
          </w:p>
        </w:tc>
        <w:tc>
          <w:tcPr>
            <w:tcW w:w="5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912CCF" w14:textId="30F0006D" w:rsidR="00A95A4F" w:rsidRPr="00D46043" w:rsidRDefault="00F2501A" w:rsidP="00F2501A">
            <w:pPr>
              <w:rPr>
                <w:lang w:val="es-MX"/>
              </w:rPr>
            </w:pPr>
            <w:r>
              <w:rPr>
                <w:lang w:val="es-MX"/>
              </w:rPr>
              <w:t>Practica la medición de temperatura, pulso y frecuencia respiratoria en reposo siguiendo una secuencia segura. Registra tres mediciones, compara resultados y explica qué errores de técnica podrían alterar los datos.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70F137" w14:textId="77777777" w:rsidR="00A95A4F" w:rsidRPr="00D46043" w:rsidRDefault="00A95A4F" w:rsidP="00FF678D">
            <w:pPr>
              <w:rPr>
                <w:lang w:val="es-MX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E2BA06" w14:textId="77777777" w:rsidR="00A95A4F" w:rsidRPr="00D46043" w:rsidRDefault="00A95A4F" w:rsidP="00FF678D">
            <w:pPr>
              <w:rPr>
                <w:lang w:val="es-MX"/>
              </w:rPr>
            </w:pPr>
          </w:p>
        </w:tc>
      </w:tr>
      <w:tr w:rsidR="00A95A4F" w:rsidRPr="00A763DF" w14:paraId="65F97490" w14:textId="77777777" w:rsidTr="00FF678D"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4FC0ED1" w14:textId="77777777" w:rsidR="00A95A4F" w:rsidRPr="00A81F54" w:rsidRDefault="00A95A4F" w:rsidP="00FF678D">
            <w:r w:rsidRPr="00A81F54">
              <w:t>3.-</w:t>
            </w:r>
          </w:p>
        </w:tc>
        <w:tc>
          <w:tcPr>
            <w:tcW w:w="5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D12D16" w14:textId="213BBC98" w:rsidR="00A95A4F" w:rsidRPr="00FC2776" w:rsidRDefault="00783761" w:rsidP="00783761">
            <w:pPr>
              <w:rPr>
                <w:lang w:val="es-MX"/>
              </w:rPr>
            </w:pPr>
            <w:r>
              <w:rPr>
                <w:lang w:val="es-MX"/>
              </w:rPr>
              <w:t>Diseña una guía ilustrada para medir correctamente la presión arterial y la saturación de oxígeno. Señala preparación de la persona, colocación del equipo, lectura del resultado y cinco errores frecuentes que deben evitarse.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BB7F35" w14:textId="77777777" w:rsidR="00A95A4F" w:rsidRPr="00A81F54" w:rsidRDefault="00A95A4F" w:rsidP="00FF678D">
            <w:pPr>
              <w:rPr>
                <w:lang w:val="es-MX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0BE267" w14:textId="77777777" w:rsidR="00A95A4F" w:rsidRPr="00A81F54" w:rsidRDefault="00A95A4F" w:rsidP="00FF678D">
            <w:pPr>
              <w:rPr>
                <w:lang w:val="es-MX"/>
              </w:rPr>
            </w:pPr>
          </w:p>
        </w:tc>
      </w:tr>
      <w:tr w:rsidR="00A95A4F" w:rsidRPr="00A763DF" w14:paraId="7743B07E" w14:textId="77777777" w:rsidTr="00FF678D"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F9AEC7" w14:textId="77777777" w:rsidR="00A95A4F" w:rsidRPr="00A81F54" w:rsidRDefault="00A95A4F" w:rsidP="00FF678D">
            <w:r w:rsidRPr="00A81F54">
              <w:t>4.-</w:t>
            </w:r>
          </w:p>
        </w:tc>
        <w:tc>
          <w:tcPr>
            <w:tcW w:w="5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EB2C270" w14:textId="217B6342" w:rsidR="00A95A4F" w:rsidRPr="00050FD8" w:rsidRDefault="00774051" w:rsidP="00774051">
            <w:pPr>
              <w:rPr>
                <w:lang w:val="es-MX"/>
              </w:rPr>
            </w:pPr>
            <w:r>
              <w:rPr>
                <w:lang w:val="es-MX"/>
              </w:rPr>
              <w:t>Analiza cuatro casos breves con cambios en signos vitales antes y después de caminar, descansar o presentar fiebre. Identifica qué valores requieren verificación, propone repetir la medición y explica por qué un dato aislado no equivale a un diagnóstico.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DA1ABB" w14:textId="77777777" w:rsidR="00A95A4F" w:rsidRPr="00A81F54" w:rsidRDefault="00A95A4F" w:rsidP="00FF678D">
            <w:pPr>
              <w:rPr>
                <w:lang w:val="es-MX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403BD1" w14:textId="77777777" w:rsidR="00A95A4F" w:rsidRPr="00A81F54" w:rsidRDefault="00A95A4F" w:rsidP="00FF678D">
            <w:pPr>
              <w:rPr>
                <w:lang w:val="es-MX"/>
              </w:rPr>
            </w:pPr>
          </w:p>
        </w:tc>
      </w:tr>
      <w:tr w:rsidR="00A95A4F" w:rsidRPr="00A763DF" w14:paraId="5DDD88C9" w14:textId="77777777" w:rsidTr="00FF678D"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D6BD71" w14:textId="77777777" w:rsidR="00A95A4F" w:rsidRPr="00A81F54" w:rsidRDefault="00A95A4F" w:rsidP="00FF678D">
            <w:r w:rsidRPr="00A81F54">
              <w:t>5.-</w:t>
            </w:r>
          </w:p>
        </w:tc>
        <w:tc>
          <w:tcPr>
            <w:tcW w:w="5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2E9901" w14:textId="7398E534" w:rsidR="00A95A4F" w:rsidRPr="00E47779" w:rsidRDefault="002467E0" w:rsidP="002467E0">
            <w:pPr>
              <w:rPr>
                <w:lang w:val="es-MX"/>
              </w:rPr>
            </w:pPr>
            <w:r>
              <w:rPr>
                <w:lang w:val="es-MX"/>
              </w:rPr>
              <w:t>Construye un mapa conceptual de la exploración física que incluya inspección, palpación, percusión y auscultación. Define cada técnica, indica qué sentidos o instrumentos se emplean y escribe un ejemplo sencillo de aplicación.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B08611" w14:textId="77777777" w:rsidR="00A95A4F" w:rsidRPr="00A81F54" w:rsidRDefault="00A95A4F" w:rsidP="00FF678D">
            <w:pPr>
              <w:rPr>
                <w:lang w:val="es-MX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1417B0" w14:textId="77777777" w:rsidR="00A95A4F" w:rsidRPr="00A81F54" w:rsidRDefault="00A95A4F" w:rsidP="00FF678D">
            <w:pPr>
              <w:rPr>
                <w:lang w:val="es-MX"/>
              </w:rPr>
            </w:pPr>
          </w:p>
        </w:tc>
      </w:tr>
      <w:tr w:rsidR="00A95A4F" w:rsidRPr="00A763DF" w14:paraId="63190434" w14:textId="77777777" w:rsidTr="00FF678D"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D57CA9" w14:textId="77777777" w:rsidR="00A95A4F" w:rsidRPr="00A81F54" w:rsidRDefault="00A95A4F" w:rsidP="00FF678D">
            <w:r w:rsidRPr="00A81F54">
              <w:t>6.-</w:t>
            </w:r>
          </w:p>
        </w:tc>
        <w:tc>
          <w:tcPr>
            <w:tcW w:w="5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71C199E" w14:textId="468FC43C" w:rsidR="00A95A4F" w:rsidRPr="002C4F32" w:rsidRDefault="00D03367" w:rsidP="00D03367">
            <w:pPr>
              <w:rPr>
                <w:lang w:val="es-MX"/>
              </w:rPr>
            </w:pPr>
            <w:r>
              <w:rPr>
                <w:lang w:val="es-MX"/>
              </w:rPr>
              <w:t>Organiza una simulación de exploración física general. Incluye higiene de manos, presentación, consentimiento, privacidad, posición adecuada, observación del estado general y registro objetivo de hallazgos; al final elabora una lista de cotejo.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0F7B0C" w14:textId="77777777" w:rsidR="00A95A4F" w:rsidRPr="002C4F32" w:rsidRDefault="00A95A4F" w:rsidP="00FF678D">
            <w:pPr>
              <w:rPr>
                <w:lang w:val="es-MX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F03B1F" w14:textId="77777777" w:rsidR="00A95A4F" w:rsidRPr="002C4F32" w:rsidRDefault="00A95A4F" w:rsidP="00FF678D">
            <w:pPr>
              <w:rPr>
                <w:lang w:val="es-MX"/>
              </w:rPr>
            </w:pPr>
          </w:p>
        </w:tc>
      </w:tr>
      <w:tr w:rsidR="00A95A4F" w:rsidRPr="00A763DF" w14:paraId="47CE947A" w14:textId="77777777" w:rsidTr="00FF678D"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C326F7" w14:textId="77777777" w:rsidR="00A95A4F" w:rsidRPr="00A81F54" w:rsidRDefault="00A95A4F" w:rsidP="00FF678D">
            <w:r w:rsidRPr="00A81F54">
              <w:t>7.-</w:t>
            </w:r>
          </w:p>
        </w:tc>
        <w:tc>
          <w:tcPr>
            <w:tcW w:w="5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BAB709" w14:textId="421DC8A5" w:rsidR="00A95A4F" w:rsidRPr="0063420B" w:rsidRDefault="000E6BCF" w:rsidP="000E6BCF">
            <w:pPr>
              <w:rPr>
                <w:lang w:val="es-MX"/>
              </w:rPr>
            </w:pPr>
            <w:r>
              <w:rPr>
                <w:lang w:val="es-MX"/>
              </w:rPr>
              <w:t xml:space="preserve">Elabora en tu cuaderno un cuadro comparativo de la </w:t>
            </w:r>
            <w:r w:rsidR="00C03CD0">
              <w:rPr>
                <w:lang w:val="es-MX"/>
              </w:rPr>
              <w:t xml:space="preserve">exploración física </w:t>
            </w:r>
            <w:r w:rsidR="00C03CD0">
              <w:rPr>
                <w:lang w:val="es-MX"/>
              </w:rPr>
              <w:t>por regiones</w:t>
            </w:r>
            <w:r w:rsidR="00C03CD0">
              <w:rPr>
                <w:lang w:val="es-MX"/>
              </w:rPr>
              <w:t xml:space="preserve">: cabeza y cuello, tórax, abdomen y extremidades. </w:t>
            </w:r>
            <w:r>
              <w:rPr>
                <w:lang w:val="es-MX"/>
              </w:rPr>
              <w:t>Para cada región anota qué se observa, qué técnica se utiliza (inspección, palpación, percusión o auscultación), los hallazgos normales más comunes y un ejemplo de cómo registrarlos con lenguaje claro y objetivo.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0C9DEE" w14:textId="77777777" w:rsidR="00A95A4F" w:rsidRPr="0063420B" w:rsidRDefault="00A95A4F" w:rsidP="00FF678D">
            <w:pPr>
              <w:rPr>
                <w:lang w:val="es-MX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31355C6" w14:textId="77777777" w:rsidR="00A95A4F" w:rsidRPr="0063420B" w:rsidRDefault="00A95A4F" w:rsidP="00FF678D">
            <w:pPr>
              <w:rPr>
                <w:lang w:val="es-MX"/>
              </w:rPr>
            </w:pPr>
          </w:p>
        </w:tc>
      </w:tr>
      <w:tr w:rsidR="00A95A4F" w:rsidRPr="00A763DF" w14:paraId="541C09AE" w14:textId="77777777" w:rsidTr="00FF678D"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22D66C" w14:textId="77777777" w:rsidR="00A95A4F" w:rsidRPr="00A81F54" w:rsidRDefault="00A95A4F" w:rsidP="00FF678D">
            <w:r w:rsidRPr="00A81F54">
              <w:t xml:space="preserve">8.- </w:t>
            </w:r>
          </w:p>
        </w:tc>
        <w:tc>
          <w:tcPr>
            <w:tcW w:w="5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288DFB9" w14:textId="742C7E3D" w:rsidR="00A95A4F" w:rsidRPr="00C22C96" w:rsidRDefault="0022045C" w:rsidP="0022045C">
            <w:pPr>
              <w:rPr>
                <w:lang w:val="es-MX"/>
              </w:rPr>
            </w:pPr>
            <w:r>
              <w:rPr>
                <w:lang w:val="es-MX"/>
              </w:rPr>
              <w:t xml:space="preserve">Adapta la toma de signos vitales y la exploración física a un paciente pediátrico. Describe cómo favorecer la </w:t>
            </w:r>
            <w:r>
              <w:rPr>
                <w:lang w:val="es-MX"/>
              </w:rPr>
              <w:lastRenderedPageBreak/>
              <w:t>confianza, involucrar al cuidador, elegir el equipo según la edad y reconocer que los valores normales cambian durante el crecimiento.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FBAB07" w14:textId="77777777" w:rsidR="00A95A4F" w:rsidRPr="00A81F54" w:rsidRDefault="00A95A4F" w:rsidP="00FF678D">
            <w:pPr>
              <w:rPr>
                <w:lang w:val="es-MX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DCF7D2" w14:textId="77777777" w:rsidR="00A95A4F" w:rsidRPr="00A81F54" w:rsidRDefault="00A95A4F" w:rsidP="00FF678D">
            <w:pPr>
              <w:rPr>
                <w:lang w:val="es-MX"/>
              </w:rPr>
            </w:pPr>
          </w:p>
        </w:tc>
      </w:tr>
      <w:tr w:rsidR="00A95A4F" w:rsidRPr="00A763DF" w14:paraId="200652DD" w14:textId="77777777" w:rsidTr="00FF678D"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2AC429C" w14:textId="77777777" w:rsidR="00A95A4F" w:rsidRPr="00A81F54" w:rsidRDefault="00A95A4F" w:rsidP="00FF678D">
            <w:r w:rsidRPr="00A81F54">
              <w:t>9.-</w:t>
            </w:r>
          </w:p>
        </w:tc>
        <w:tc>
          <w:tcPr>
            <w:tcW w:w="5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8431D0" w14:textId="787F98D6" w:rsidR="00A95A4F" w:rsidRPr="0043067B" w:rsidRDefault="00A86E27" w:rsidP="00A86E27">
            <w:pPr>
              <w:rPr>
                <w:lang w:val="es-MX"/>
              </w:rPr>
            </w:pPr>
            <w:r>
              <w:rPr>
                <w:lang w:val="es-MX"/>
              </w:rPr>
              <w:t>Elabora un protocolo de atención respetuosa para una exploración ginecológica simulada. Incluye explicación previa, consentimiento informado, privacidad, acompañamiento cuando corresponda, uso de lenguaje profesional, preparación del material y límites de actuación del personal en formación.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77DBEB" w14:textId="77777777" w:rsidR="00A95A4F" w:rsidRPr="00A81F54" w:rsidRDefault="00A95A4F" w:rsidP="00FF678D">
            <w:pPr>
              <w:rPr>
                <w:lang w:val="es-MX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3C9AAB" w14:textId="77777777" w:rsidR="00A95A4F" w:rsidRPr="00A81F54" w:rsidRDefault="00A95A4F" w:rsidP="00FF678D">
            <w:pPr>
              <w:rPr>
                <w:lang w:val="es-MX"/>
              </w:rPr>
            </w:pPr>
            <w:r w:rsidRPr="00A81F54">
              <w:rPr>
                <w:lang w:val="es-MX"/>
              </w:rPr>
              <w:t xml:space="preserve"> </w:t>
            </w:r>
          </w:p>
        </w:tc>
      </w:tr>
      <w:tr w:rsidR="00A95A4F" w:rsidRPr="00A763DF" w14:paraId="53F90217" w14:textId="77777777" w:rsidTr="00FF678D"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A5995D" w14:textId="77777777" w:rsidR="00A95A4F" w:rsidRPr="00A81F54" w:rsidRDefault="00A95A4F" w:rsidP="00FF678D">
            <w:r w:rsidRPr="00A81F54">
              <w:t>10.-</w:t>
            </w:r>
          </w:p>
        </w:tc>
        <w:tc>
          <w:tcPr>
            <w:tcW w:w="5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F95DA6" w14:textId="6639AA9C" w:rsidR="00A95A4F" w:rsidRPr="00AE15DE" w:rsidRDefault="002E3DF2" w:rsidP="002E3DF2">
            <w:pPr>
              <w:rPr>
                <w:lang w:val="es-MX"/>
              </w:rPr>
            </w:pPr>
            <w:r>
              <w:rPr>
                <w:lang w:val="es-MX"/>
              </w:rPr>
              <w:t>Resuelve un caso de control prenatal simulado: registra signos vitales, identifica adaptaciones para la posición y comodidad de la persona embarazada, describe observaciones generales y señala datos que requieren comunicar de inmediato al personal de salud, sin formular diagnósticos.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8A937B" w14:textId="77777777" w:rsidR="00A95A4F" w:rsidRPr="00A81F54" w:rsidRDefault="00A95A4F" w:rsidP="00FF678D">
            <w:pPr>
              <w:rPr>
                <w:lang w:val="es-MX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4897EC" w14:textId="77777777" w:rsidR="00A95A4F" w:rsidRPr="00A81F54" w:rsidRDefault="00A95A4F" w:rsidP="00FF678D">
            <w:pPr>
              <w:rPr>
                <w:lang w:val="es-MX"/>
              </w:rPr>
            </w:pPr>
          </w:p>
        </w:tc>
      </w:tr>
      <w:tr w:rsidR="00A95A4F" w14:paraId="3F9E9BC1" w14:textId="77777777" w:rsidTr="00FF678D"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D1FF87" w14:textId="77777777" w:rsidR="00A95A4F" w:rsidRPr="00A81F54" w:rsidRDefault="00A95A4F" w:rsidP="00FF678D">
            <w:pPr>
              <w:rPr>
                <w:lang w:val="es-MX"/>
              </w:rPr>
            </w:pPr>
          </w:p>
        </w:tc>
        <w:tc>
          <w:tcPr>
            <w:tcW w:w="5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44A959" w14:textId="77777777" w:rsidR="00A95A4F" w:rsidRPr="00A81F54" w:rsidRDefault="00A95A4F" w:rsidP="00FF678D">
            <w:r w:rsidRPr="00A81F54">
              <w:rPr>
                <w:b/>
                <w:bCs/>
                <w:lang w:val="es-MX"/>
              </w:rPr>
              <w:t>ACTIVIDADES EXTRA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2183DC" w14:textId="77777777" w:rsidR="00A95A4F" w:rsidRPr="00A81F54" w:rsidRDefault="00A95A4F" w:rsidP="00FF678D"/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CC8889" w14:textId="77777777" w:rsidR="00A95A4F" w:rsidRPr="00A81F54" w:rsidRDefault="00A95A4F" w:rsidP="00FF678D"/>
        </w:tc>
      </w:tr>
      <w:tr w:rsidR="00A95A4F" w14:paraId="6EFB37AF" w14:textId="77777777" w:rsidTr="00FF678D"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2CA067E" w14:textId="77777777" w:rsidR="00A95A4F" w:rsidRPr="00A81F54" w:rsidRDefault="00A95A4F" w:rsidP="00FF678D"/>
        </w:tc>
        <w:tc>
          <w:tcPr>
            <w:tcW w:w="5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67DF45" w14:textId="77777777" w:rsidR="00A95A4F" w:rsidRPr="00A81F54" w:rsidRDefault="00A95A4F" w:rsidP="00FF678D">
            <w:r w:rsidRPr="00A81F54">
              <w:rPr>
                <w:b/>
                <w:bCs/>
                <w:lang w:val="es-MX"/>
              </w:rPr>
              <w:t>TOTAL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ED4F8E" w14:textId="77777777" w:rsidR="00A95A4F" w:rsidRPr="00A81F54" w:rsidRDefault="00A95A4F" w:rsidP="00FF678D"/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D11CD3B" w14:textId="77777777" w:rsidR="00A95A4F" w:rsidRPr="00A81F54" w:rsidRDefault="00A95A4F" w:rsidP="00FF678D"/>
        </w:tc>
      </w:tr>
      <w:tr w:rsidR="00A95A4F" w14:paraId="334E9844" w14:textId="77777777" w:rsidTr="00FF678D"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9419F4" w14:textId="77777777" w:rsidR="00A95A4F" w:rsidRPr="00A81F54" w:rsidRDefault="00A95A4F" w:rsidP="00FF678D"/>
        </w:tc>
        <w:tc>
          <w:tcPr>
            <w:tcW w:w="5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B47656" w14:textId="77777777" w:rsidR="00A95A4F" w:rsidRPr="00A81F54" w:rsidRDefault="00A95A4F" w:rsidP="00FF678D">
            <w:r w:rsidRPr="00A81F54">
              <w:rPr>
                <w:b/>
                <w:bCs/>
                <w:lang w:val="es-MX"/>
              </w:rPr>
              <w:t>AUTOEVALUACIONES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2CB323" w14:textId="77777777" w:rsidR="00A95A4F" w:rsidRPr="00A81F54" w:rsidRDefault="00A95A4F" w:rsidP="00FF678D"/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E0FCC9" w14:textId="77777777" w:rsidR="00A95A4F" w:rsidRPr="00A81F54" w:rsidRDefault="00A95A4F" w:rsidP="00FF678D"/>
        </w:tc>
      </w:tr>
    </w:tbl>
    <w:p w14:paraId="69343C19" w14:textId="77777777" w:rsidR="00A95A4F" w:rsidRDefault="00A95A4F" w:rsidP="00A95A4F"/>
    <w:p w14:paraId="0E28B87D" w14:textId="77777777" w:rsidR="00B8245F" w:rsidRDefault="00B8245F"/>
    <w:sectPr w:rsidR="00B8245F" w:rsidSect="00A95A4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5DA88" w14:textId="77777777" w:rsidR="00C03CD0" w:rsidRDefault="00C03CD0" w:rsidP="00A95A4F">
      <w:pPr>
        <w:spacing w:after="0" w:line="240" w:lineRule="auto"/>
      </w:pPr>
      <w:r>
        <w:separator/>
      </w:r>
    </w:p>
  </w:endnote>
  <w:endnote w:type="continuationSeparator" w:id="0">
    <w:p w14:paraId="011BFFE3" w14:textId="77777777" w:rsidR="00C03CD0" w:rsidRDefault="00C03CD0" w:rsidP="00A95A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8BEDF" w14:textId="77777777" w:rsidR="00A95A4F" w:rsidRDefault="00A95A4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09A10" w14:textId="77777777" w:rsidR="00A95A4F" w:rsidRDefault="00A95A4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B630D" w14:textId="77777777" w:rsidR="00A95A4F" w:rsidRDefault="00A95A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33E8B" w14:textId="77777777" w:rsidR="00C03CD0" w:rsidRDefault="00C03CD0" w:rsidP="00A95A4F">
      <w:pPr>
        <w:spacing w:after="0" w:line="240" w:lineRule="auto"/>
      </w:pPr>
      <w:r>
        <w:separator/>
      </w:r>
    </w:p>
  </w:footnote>
  <w:footnote w:type="continuationSeparator" w:id="0">
    <w:p w14:paraId="60B37BD5" w14:textId="77777777" w:rsidR="00C03CD0" w:rsidRDefault="00C03CD0" w:rsidP="00A95A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155D3" w14:textId="77777777" w:rsidR="00A95A4F" w:rsidRDefault="00A95A4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FCA7B" w14:textId="7AF0A43F" w:rsidR="00A95A4F" w:rsidRPr="00A95A4F" w:rsidRDefault="00A95A4F" w:rsidP="001B0DD5">
    <w:pPr>
      <w:spacing w:after="0"/>
      <w:rPr>
        <w:sz w:val="20"/>
        <w:szCs w:val="20"/>
        <w:lang w:val="es-MX"/>
      </w:rPr>
    </w:pPr>
    <w:r w:rsidRPr="00A95A4F">
      <w:rPr>
        <w:sz w:val="20"/>
        <w:szCs w:val="20"/>
        <w:lang w:val="es-MX"/>
      </w:rPr>
      <w:t>TÉCNICAS CLÍNICAS 1</w:t>
    </w:r>
    <w:r w:rsidRPr="00A95A4F">
      <w:rPr>
        <w:sz w:val="20"/>
        <w:szCs w:val="20"/>
        <w:lang w:val="es-MX"/>
      </w:rPr>
      <w:tab/>
    </w:r>
    <w:r w:rsidRPr="00A95A4F">
      <w:rPr>
        <w:sz w:val="20"/>
        <w:szCs w:val="20"/>
        <w:lang w:val="es-MX"/>
      </w:rPr>
      <w:tab/>
    </w:r>
    <w:r w:rsidRPr="00A95A4F">
      <w:rPr>
        <w:sz w:val="20"/>
        <w:szCs w:val="20"/>
        <w:lang w:val="es-MX"/>
      </w:rPr>
      <w:tab/>
    </w:r>
    <w:r w:rsidRPr="00A95A4F">
      <w:rPr>
        <w:sz w:val="20"/>
        <w:szCs w:val="20"/>
        <w:lang w:val="es-MX"/>
      </w:rPr>
      <w:tab/>
    </w:r>
    <w:r w:rsidRPr="00A95A4F">
      <w:rPr>
        <w:sz w:val="20"/>
        <w:szCs w:val="20"/>
        <w:lang w:val="es-MX"/>
      </w:rPr>
      <w:tab/>
    </w:r>
    <w:r w:rsidRPr="00A95A4F">
      <w:rPr>
        <w:sz w:val="20"/>
        <w:szCs w:val="20"/>
        <w:lang w:val="es-MX"/>
      </w:rPr>
      <w:tab/>
    </w:r>
    <w:r w:rsidRPr="00A95A4F">
      <w:rPr>
        <w:sz w:val="20"/>
        <w:szCs w:val="20"/>
        <w:lang w:val="es-MX"/>
      </w:rPr>
      <w:tab/>
    </w:r>
    <w:r w:rsidRPr="00A95A4F">
      <w:rPr>
        <w:sz w:val="20"/>
        <w:szCs w:val="20"/>
        <w:lang w:val="es-MX"/>
      </w:rPr>
      <w:tab/>
    </w:r>
    <w:r w:rsidRPr="00A95A4F">
      <w:rPr>
        <w:sz w:val="20"/>
        <w:szCs w:val="20"/>
        <w:lang w:val="es-MX"/>
      </w:rPr>
      <w:t>PFLC</w:t>
    </w:r>
    <w:proofErr w:type="gramStart"/>
    <w:r w:rsidRPr="00A95A4F">
      <w:rPr>
        <w:sz w:val="20"/>
        <w:szCs w:val="20"/>
        <w:lang w:val="es-MX"/>
      </w:rPr>
      <w:t>3  “</w:t>
    </w:r>
    <w:proofErr w:type="gramEnd"/>
    <w:r w:rsidRPr="00A95A4F">
      <w:rPr>
        <w:sz w:val="20"/>
        <w:szCs w:val="20"/>
        <w:lang w:val="es-MX"/>
      </w:rPr>
      <w:t>VALLE SUR”</w:t>
    </w:r>
  </w:p>
  <w:p w14:paraId="5B47BA2E" w14:textId="362E761F" w:rsidR="00A95A4F" w:rsidRPr="00A95A4F" w:rsidRDefault="00A95A4F" w:rsidP="001B0DD5">
    <w:pPr>
      <w:spacing w:after="0"/>
      <w:rPr>
        <w:sz w:val="20"/>
        <w:szCs w:val="20"/>
        <w:lang w:val="es-MX"/>
      </w:rPr>
    </w:pPr>
    <w:r w:rsidRPr="00A95A4F">
      <w:rPr>
        <w:sz w:val="20"/>
        <w:szCs w:val="20"/>
        <w:lang w:val="es-MX"/>
      </w:rPr>
      <w:t xml:space="preserve">ACTIVIDADES PARCIAL </w:t>
    </w:r>
    <w:r w:rsidRPr="00A95A4F">
      <w:rPr>
        <w:sz w:val="20"/>
        <w:szCs w:val="20"/>
        <w:lang w:val="es-MX"/>
      </w:rPr>
      <w:t>2</w:t>
    </w:r>
    <w:r w:rsidRPr="00A95A4F">
      <w:rPr>
        <w:sz w:val="20"/>
        <w:szCs w:val="20"/>
        <w:lang w:val="es-MX"/>
      </w:rPr>
      <w:tab/>
    </w:r>
    <w:r w:rsidRPr="00A95A4F">
      <w:rPr>
        <w:sz w:val="20"/>
        <w:szCs w:val="20"/>
        <w:lang w:val="es-MX"/>
      </w:rPr>
      <w:tab/>
    </w:r>
    <w:r w:rsidRPr="00A95A4F">
      <w:rPr>
        <w:sz w:val="20"/>
        <w:szCs w:val="20"/>
        <w:lang w:val="es-MX"/>
      </w:rPr>
      <w:tab/>
    </w:r>
    <w:r w:rsidRPr="00A95A4F">
      <w:rPr>
        <w:sz w:val="20"/>
        <w:szCs w:val="20"/>
        <w:lang w:val="es-MX"/>
      </w:rPr>
      <w:tab/>
    </w:r>
    <w:r>
      <w:rPr>
        <w:sz w:val="20"/>
        <w:szCs w:val="20"/>
        <w:lang w:val="es-MX"/>
      </w:rPr>
      <w:tab/>
      <w:t xml:space="preserve">       </w:t>
    </w:r>
    <w:r w:rsidRPr="00A95A4F">
      <w:rPr>
        <w:sz w:val="20"/>
        <w:szCs w:val="20"/>
        <w:lang w:val="es-MX"/>
      </w:rPr>
      <w:t>Capacitación Higiene y Salud Comunitaria</w:t>
    </w:r>
  </w:p>
  <w:p w14:paraId="7C87F2F2" w14:textId="77777777" w:rsidR="00A95A4F" w:rsidRPr="00A95A4F" w:rsidRDefault="00A95A4F" w:rsidP="001B0DD5">
    <w:pPr>
      <w:spacing w:after="0"/>
      <w:rPr>
        <w:sz w:val="20"/>
        <w:szCs w:val="20"/>
        <w:lang w:val="es-MX"/>
      </w:rPr>
    </w:pPr>
  </w:p>
  <w:p w14:paraId="27FCCE65" w14:textId="5FF8DC3E" w:rsidR="00A95A4F" w:rsidRPr="00A95A4F" w:rsidRDefault="00A95A4F" w:rsidP="00A95A4F">
    <w:pPr>
      <w:rPr>
        <w:sz w:val="20"/>
        <w:szCs w:val="20"/>
        <w:lang w:val="es-MX"/>
      </w:rPr>
    </w:pPr>
    <w:proofErr w:type="gramStart"/>
    <w:r w:rsidRPr="00A95A4F">
      <w:rPr>
        <w:sz w:val="20"/>
        <w:szCs w:val="20"/>
        <w:lang w:val="es-MX"/>
      </w:rPr>
      <w:t>NOMBRE:_</w:t>
    </w:r>
    <w:proofErr w:type="gramEnd"/>
    <w:r w:rsidRPr="00A95A4F">
      <w:rPr>
        <w:sz w:val="20"/>
        <w:szCs w:val="20"/>
        <w:lang w:val="es-MX"/>
      </w:rPr>
      <w:t>____________________________________________</w:t>
    </w:r>
    <w:r>
      <w:rPr>
        <w:sz w:val="20"/>
        <w:szCs w:val="20"/>
        <w:lang w:val="es-MX"/>
      </w:rPr>
      <w:t>____________</w:t>
    </w:r>
    <w:r w:rsidRPr="00A95A4F">
      <w:rPr>
        <w:sz w:val="20"/>
        <w:szCs w:val="20"/>
        <w:lang w:val="es-MX"/>
      </w:rPr>
      <w:t xml:space="preserve">____No. </w:t>
    </w:r>
    <w:proofErr w:type="gramStart"/>
    <w:r w:rsidRPr="00A95A4F">
      <w:rPr>
        <w:sz w:val="20"/>
        <w:szCs w:val="20"/>
        <w:lang w:val="es-MX"/>
      </w:rPr>
      <w:t>LISTA:_</w:t>
    </w:r>
    <w:proofErr w:type="gramEnd"/>
    <w:r w:rsidRPr="00A95A4F">
      <w:rPr>
        <w:sz w:val="20"/>
        <w:szCs w:val="20"/>
        <w:lang w:val="es-MX"/>
      </w:rPr>
      <w:t>_____________</w:t>
    </w:r>
  </w:p>
  <w:p w14:paraId="69BE6D52" w14:textId="1D143056" w:rsidR="00A95A4F" w:rsidRPr="00A95A4F" w:rsidRDefault="00A95A4F" w:rsidP="00A95A4F">
    <w:pPr>
      <w:rPr>
        <w:sz w:val="20"/>
        <w:szCs w:val="20"/>
        <w:lang w:val="es-MX"/>
      </w:rPr>
    </w:pPr>
    <w:proofErr w:type="gramStart"/>
    <w:r w:rsidRPr="00A95A4F">
      <w:rPr>
        <w:sz w:val="20"/>
        <w:szCs w:val="20"/>
        <w:lang w:val="es-MX"/>
      </w:rPr>
      <w:t>GRUPO:_</w:t>
    </w:r>
    <w:proofErr w:type="gramEnd"/>
    <w:r w:rsidRPr="00A95A4F">
      <w:rPr>
        <w:sz w:val="20"/>
        <w:szCs w:val="20"/>
        <w:lang w:val="es-MX"/>
      </w:rPr>
      <w:t>________</w:t>
    </w:r>
    <w:r w:rsidRPr="00A95A4F">
      <w:rPr>
        <w:sz w:val="20"/>
        <w:szCs w:val="20"/>
        <w:lang w:val="es-MX"/>
      </w:rPr>
      <w:tab/>
    </w:r>
    <w:r w:rsidRPr="00A95A4F">
      <w:rPr>
        <w:sz w:val="20"/>
        <w:szCs w:val="20"/>
        <w:lang w:val="es-MX"/>
      </w:rPr>
      <w:tab/>
    </w:r>
    <w:r w:rsidRPr="00A95A4F">
      <w:rPr>
        <w:sz w:val="20"/>
        <w:szCs w:val="20"/>
        <w:lang w:val="es-MX"/>
      </w:rPr>
      <w:tab/>
    </w:r>
    <w:r w:rsidRPr="00A95A4F">
      <w:rPr>
        <w:sz w:val="20"/>
        <w:szCs w:val="20"/>
        <w:lang w:val="es-MX"/>
      </w:rPr>
      <w:tab/>
    </w:r>
    <w:r w:rsidRPr="00A95A4F">
      <w:rPr>
        <w:sz w:val="20"/>
        <w:szCs w:val="20"/>
        <w:lang w:val="es-MX"/>
      </w:rPr>
      <w:tab/>
    </w:r>
    <w:r w:rsidRPr="00A95A4F">
      <w:rPr>
        <w:sz w:val="20"/>
        <w:szCs w:val="20"/>
        <w:lang w:val="es-MX"/>
      </w:rPr>
      <w:tab/>
    </w:r>
    <w:r>
      <w:rPr>
        <w:sz w:val="20"/>
        <w:szCs w:val="20"/>
        <w:lang w:val="es-MX"/>
      </w:rPr>
      <w:t xml:space="preserve">     </w:t>
    </w:r>
    <w:proofErr w:type="gramStart"/>
    <w:r w:rsidRPr="00A95A4F">
      <w:rPr>
        <w:sz w:val="20"/>
        <w:szCs w:val="20"/>
        <w:lang w:val="es-MX"/>
      </w:rPr>
      <w:t>PORCENTAJE:_</w:t>
    </w:r>
    <w:proofErr w:type="gramEnd"/>
    <w:r w:rsidRPr="00A95A4F">
      <w:rPr>
        <w:sz w:val="20"/>
        <w:szCs w:val="20"/>
        <w:lang w:val="es-MX"/>
      </w:rPr>
      <w:t>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8ADBB" w14:textId="77777777" w:rsidR="00A95A4F" w:rsidRDefault="00A95A4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A4F"/>
    <w:rsid w:val="000E6BCF"/>
    <w:rsid w:val="0022045C"/>
    <w:rsid w:val="002467E0"/>
    <w:rsid w:val="002E3DF2"/>
    <w:rsid w:val="00714D96"/>
    <w:rsid w:val="00774051"/>
    <w:rsid w:val="00783761"/>
    <w:rsid w:val="00A86E27"/>
    <w:rsid w:val="00A95A4F"/>
    <w:rsid w:val="00A96F8F"/>
    <w:rsid w:val="00B8245F"/>
    <w:rsid w:val="00C03CD0"/>
    <w:rsid w:val="00C829CF"/>
    <w:rsid w:val="00C86C49"/>
    <w:rsid w:val="00D03367"/>
    <w:rsid w:val="00D4778D"/>
    <w:rsid w:val="00F25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8FAA0"/>
  <w15:chartTrackingRefBased/>
  <w15:docId w15:val="{0D695941-798E-40B6-B31B-47604A2BD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A4F"/>
    <w:pPr>
      <w:spacing w:line="259" w:lineRule="auto"/>
    </w:pPr>
    <w:rPr>
      <w:rFonts w:eastAsiaTheme="minorEastAsia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5A4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5A4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5A4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5A4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5A4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5A4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5A4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5A4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5A4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5A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5A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5A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5A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5A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5A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5A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5A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5A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5A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5A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5A4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5A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5A4F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95A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5A4F"/>
    <w:pPr>
      <w:spacing w:line="278" w:lineRule="auto"/>
      <w:ind w:left="720"/>
      <w:contextualSpacing/>
    </w:pPr>
    <w:rPr>
      <w:rFonts w:eastAsiaTheme="minorHAnsi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A95A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5A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5A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5A4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95A4F"/>
    <w:pPr>
      <w:tabs>
        <w:tab w:val="center" w:pos="4680"/>
        <w:tab w:val="right" w:pos="9360"/>
      </w:tabs>
      <w:spacing w:after="0" w:line="240" w:lineRule="auto"/>
    </w:pPr>
    <w:rPr>
      <w:rFonts w:eastAsiaTheme="minorHAnsi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A95A4F"/>
  </w:style>
  <w:style w:type="paragraph" w:styleId="Footer">
    <w:name w:val="footer"/>
    <w:basedOn w:val="Normal"/>
    <w:link w:val="FooterChar"/>
    <w:uiPriority w:val="99"/>
    <w:unhideWhenUsed/>
    <w:rsid w:val="00A95A4F"/>
    <w:pPr>
      <w:tabs>
        <w:tab w:val="center" w:pos="4680"/>
        <w:tab w:val="right" w:pos="9360"/>
      </w:tabs>
      <w:spacing w:after="0" w:line="240" w:lineRule="auto"/>
    </w:pPr>
    <w:rPr>
      <w:rFonts w:eastAsiaTheme="minorHAnsi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A95A4F"/>
  </w:style>
  <w:style w:type="table" w:styleId="TableGrid">
    <w:name w:val="Table Grid"/>
    <w:basedOn w:val="TableNormal"/>
    <w:uiPriority w:val="39"/>
    <w:rsid w:val="00A95A4F"/>
    <w:pPr>
      <w:spacing w:after="0" w:line="240" w:lineRule="auto"/>
    </w:pPr>
    <w:rPr>
      <w:rFonts w:eastAsiaTheme="minorEastAsia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ookTitle">
    <w:name w:val="Book Title"/>
    <w:basedOn w:val="DefaultParagraphFont"/>
    <w:uiPriority w:val="33"/>
    <w:qFormat/>
    <w:rsid w:val="00A95A4F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95A4F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A95A4F"/>
    <w:rPr>
      <w:i/>
      <w:iCs/>
    </w:rPr>
  </w:style>
  <w:style w:type="paragraph" w:styleId="NoSpacing">
    <w:name w:val="No Spacing"/>
    <w:uiPriority w:val="1"/>
    <w:qFormat/>
    <w:rsid w:val="00A95A4F"/>
    <w:pPr>
      <w:spacing w:after="0" w:line="240" w:lineRule="auto"/>
    </w:pPr>
    <w:rPr>
      <w:rFonts w:eastAsiaTheme="minorEastAsia"/>
      <w:sz w:val="22"/>
      <w:szCs w:val="22"/>
    </w:rPr>
  </w:style>
  <w:style w:type="character" w:styleId="Strong">
    <w:name w:val="Strong"/>
    <w:basedOn w:val="DefaultParagraphFont"/>
    <w:uiPriority w:val="22"/>
    <w:qFormat/>
    <w:rsid w:val="00A95A4F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A95A4F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A95A4F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95A4F"/>
    <w:pPr>
      <w:spacing w:before="240" w:after="0" w:line="259" w:lineRule="auto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388</Words>
  <Characters>2370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HIGA</dc:creator>
  <cp:keywords/>
  <dc:description/>
  <cp:lastModifiedBy>LAURA HIGA</cp:lastModifiedBy>
  <cp:revision>1</cp:revision>
  <dcterms:created xsi:type="dcterms:W3CDTF">2026-10-06T15:58:00Z</dcterms:created>
  <dcterms:modified xsi:type="dcterms:W3CDTF">2026-10-06T16:31:00Z</dcterms:modified>
</cp:coreProperties>
</file>