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914D" w14:textId="68A1A2A5" w:rsidR="00C05942" w:rsidRDefault="00C05942" w:rsidP="00C05942">
      <w:pPr>
        <w:jc w:val="center"/>
        <w:rPr>
          <w:b/>
          <w:bCs/>
        </w:rPr>
      </w:pPr>
      <w:r>
        <w:rPr>
          <w:b/>
          <w:bCs/>
        </w:rPr>
        <w:t>Actividad 3</w:t>
      </w:r>
      <w:r w:rsidRPr="008C2860">
        <w:rPr>
          <w:b/>
          <w:bCs/>
        </w:rPr>
        <w:t>.</w:t>
      </w:r>
      <w:r>
        <w:rPr>
          <w:b/>
          <w:bCs/>
        </w:rPr>
        <w:t xml:space="preserve"> Proyecto comunitario. </w:t>
      </w:r>
    </w:p>
    <w:p w14:paraId="2A993B13" w14:textId="77777777" w:rsidR="00C05942" w:rsidRDefault="00C05942" w:rsidP="00C05942">
      <w:pPr>
        <w:jc w:val="center"/>
        <w:rPr>
          <w:b/>
          <w:bCs/>
        </w:rPr>
      </w:pPr>
    </w:p>
    <w:p w14:paraId="17CA829A" w14:textId="32C0D336" w:rsidR="003B2A27" w:rsidRDefault="00C05942" w:rsidP="00C05942">
      <w:pPr>
        <w:jc w:val="both"/>
      </w:pPr>
      <w:r w:rsidRPr="008C2860">
        <w:rPr>
          <w:b/>
          <w:bCs/>
          <w:i/>
          <w:iCs/>
        </w:rPr>
        <w:t>Instrucciones:</w:t>
      </w:r>
      <w:r>
        <w:t xml:space="preserve"> en la siguiente información </w:t>
      </w:r>
      <w:r w:rsidR="00E8654C">
        <w:t>s</w:t>
      </w:r>
      <w:r>
        <w:t xml:space="preserve">e describe de qué tratara el proyecto para este </w:t>
      </w:r>
      <w:r w:rsidR="00001018">
        <w:t>ú</w:t>
      </w:r>
      <w:r>
        <w:t xml:space="preserve">ltimo semestre. Antes de eso debes de hacer equipos de 5 personas. Apunta en tu cuaderno los nombres y apellidos de los integrantes del equipo, deja un espacio que diga </w:t>
      </w:r>
      <w:r w:rsidRPr="00E8654C">
        <w:rPr>
          <w:b/>
          <w:bCs/>
        </w:rPr>
        <w:t>n</w:t>
      </w:r>
      <w:r w:rsidR="00E8654C" w:rsidRPr="00E8654C">
        <w:rPr>
          <w:b/>
          <w:bCs/>
        </w:rPr>
        <w:t>ú</w:t>
      </w:r>
      <w:r w:rsidRPr="00E8654C">
        <w:rPr>
          <w:b/>
          <w:bCs/>
        </w:rPr>
        <w:t>mero de equipo</w:t>
      </w:r>
      <w:r>
        <w:t xml:space="preserve">, </w:t>
      </w:r>
      <w:r w:rsidR="003B2A27">
        <w:t>el cual</w:t>
      </w:r>
      <w:r>
        <w:t xml:space="preserve"> será asignado por la profesora cuando </w:t>
      </w:r>
      <w:r w:rsidR="003B2A27">
        <w:t>revise el trabajo</w:t>
      </w:r>
      <w:r>
        <w:t>.</w:t>
      </w:r>
      <w:r w:rsidR="003B2A27">
        <w:t xml:space="preserve"> Todos los integrantes deben de tener en su cuaderno los nombres de los integrantes.</w:t>
      </w:r>
    </w:p>
    <w:p w14:paraId="537C045E" w14:textId="7A6535B6" w:rsidR="00C05942" w:rsidRDefault="00C05942" w:rsidP="00C05942">
      <w:pPr>
        <w:jc w:val="both"/>
      </w:pPr>
      <w:r>
        <w:t xml:space="preserve"> El proyecto consiste en </w:t>
      </w:r>
      <w:r w:rsidR="00E8654C">
        <w:t>continuar</w:t>
      </w:r>
      <w:r>
        <w:t xml:space="preserve"> con los huertos comunitarios. En parcial 1 se debe de armar un </w:t>
      </w:r>
      <w:r w:rsidR="00E8654C">
        <w:t>cajón</w:t>
      </w:r>
      <w:r>
        <w:t xml:space="preserve"> para plantar; en parcial 2 se debe de llenar el </w:t>
      </w:r>
      <w:r w:rsidR="00E8654C">
        <w:t>cajón</w:t>
      </w:r>
      <w:r>
        <w:t xml:space="preserve"> y plantar </w:t>
      </w:r>
      <w:r w:rsidR="00E8654C">
        <w:t xml:space="preserve">alimentos o hierbas medicinales y para el parcial 3 se debe se cosechar lo que se sembró y entregar un reporte final. </w:t>
      </w:r>
    </w:p>
    <w:p w14:paraId="0C1AEDF2" w14:textId="2A73808E" w:rsidR="00E8654C" w:rsidRDefault="00E8654C" w:rsidP="00C05942">
      <w:pPr>
        <w:jc w:val="both"/>
      </w:pPr>
      <w:r>
        <w:t>A continuación, se muestra</w:t>
      </w:r>
      <w:r w:rsidR="003B2A27">
        <w:t>n imágenes</w:t>
      </w:r>
      <w:r>
        <w:t xml:space="preserve"> de </w:t>
      </w:r>
      <w:r w:rsidR="003B2A27">
        <w:t>cómo</w:t>
      </w:r>
      <w:r>
        <w:t xml:space="preserve"> debe de armarse el cajón para que se pongan de acuerdo con su equipo sobre los materiales que deben de conseguir (ojo no es necesario comprar materiales nuevos, pueden utilizar materiales que tengan en su casa o buscar con familiares).  Después de escribir los nombres de lo</w:t>
      </w:r>
      <w:r w:rsidR="00001018">
        <w:t>s</w:t>
      </w:r>
      <w:r>
        <w:t xml:space="preserve"> integrantes en tu cuaderno escri</w:t>
      </w:r>
      <w:r w:rsidR="003B2A27">
        <w:t>be</w:t>
      </w:r>
      <w:r>
        <w:t xml:space="preserve"> al lado de cada nombre</w:t>
      </w:r>
      <w:r w:rsidR="003B2A27">
        <w:t xml:space="preserve"> el material que aportara</w:t>
      </w:r>
      <w:r>
        <w:t xml:space="preserve"> cada uno/a.</w:t>
      </w:r>
    </w:p>
    <w:p w14:paraId="5C9ED022" w14:textId="77777777" w:rsidR="00E8654C" w:rsidRDefault="00E8654C" w:rsidP="00C05942">
      <w:pPr>
        <w:jc w:val="both"/>
      </w:pPr>
    </w:p>
    <w:p w14:paraId="78B09332" w14:textId="6C8FF9BF" w:rsidR="002F4CD2" w:rsidRDefault="00E8654C" w:rsidP="003B2A27">
      <w:pPr>
        <w:jc w:val="both"/>
      </w:pPr>
      <w:r>
        <w:rPr>
          <w:noProof/>
        </w:rPr>
        <w:drawing>
          <wp:anchor distT="0" distB="0" distL="114300" distR="114300" simplePos="0" relativeHeight="251658240" behindDoc="0" locked="0" layoutInCell="1" allowOverlap="1" wp14:anchorId="510E5A68" wp14:editId="53FD99A0">
            <wp:simplePos x="0" y="0"/>
            <wp:positionH relativeFrom="column">
              <wp:posOffset>3606164</wp:posOffset>
            </wp:positionH>
            <wp:positionV relativeFrom="paragraph">
              <wp:posOffset>1087754</wp:posOffset>
            </wp:positionV>
            <wp:extent cx="1990725" cy="1990725"/>
            <wp:effectExtent l="0" t="0" r="9525" b="9525"/>
            <wp:wrapNone/>
            <wp:docPr id="12779143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808F0C3" wp14:editId="527ED22B">
            <wp:extent cx="2143125" cy="2143125"/>
            <wp:effectExtent l="0" t="0" r="9525" b="9525"/>
            <wp:docPr id="1090532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r>
        <w:rPr>
          <w:noProof/>
        </w:rPr>
        <w:drawing>
          <wp:inline distT="0" distB="0" distL="0" distR="0" wp14:anchorId="00EDBB0F" wp14:editId="730C68C7">
            <wp:extent cx="1438544" cy="2162175"/>
            <wp:effectExtent l="0" t="0" r="9525" b="0"/>
            <wp:docPr id="11771196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984" cy="2176363"/>
                    </a:xfrm>
                    <a:prstGeom prst="rect">
                      <a:avLst/>
                    </a:prstGeom>
                    <a:noFill/>
                  </pic:spPr>
                </pic:pic>
              </a:graphicData>
            </a:graphic>
          </wp:inline>
        </w:drawing>
      </w:r>
      <w:r>
        <w:rPr>
          <w:noProof/>
        </w:rPr>
        <w:drawing>
          <wp:inline distT="0" distB="0" distL="0" distR="0" wp14:anchorId="13FD412F" wp14:editId="6457D3C2">
            <wp:extent cx="3581399" cy="1790700"/>
            <wp:effectExtent l="0" t="0" r="635" b="0"/>
            <wp:docPr id="7797972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6872" cy="1798436"/>
                    </a:xfrm>
                    <a:prstGeom prst="rect">
                      <a:avLst/>
                    </a:prstGeom>
                    <a:noFill/>
                  </pic:spPr>
                </pic:pic>
              </a:graphicData>
            </a:graphic>
          </wp:inline>
        </w:drawing>
      </w:r>
    </w:p>
    <w:sectPr w:rsidR="002F4C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42"/>
    <w:rsid w:val="00001018"/>
    <w:rsid w:val="0014108B"/>
    <w:rsid w:val="0018501B"/>
    <w:rsid w:val="002F4CD2"/>
    <w:rsid w:val="003B2A27"/>
    <w:rsid w:val="00C05942"/>
    <w:rsid w:val="00DC2DE5"/>
    <w:rsid w:val="00E8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C8FD"/>
  <w15:chartTrackingRefBased/>
  <w15:docId w15:val="{0A4D038F-3B1F-4B6D-881A-B2B8FBF7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42"/>
  </w:style>
  <w:style w:type="paragraph" w:styleId="Ttulo1">
    <w:name w:val="heading 1"/>
    <w:basedOn w:val="Normal"/>
    <w:next w:val="Normal"/>
    <w:link w:val="Ttulo1Car"/>
    <w:uiPriority w:val="9"/>
    <w:qFormat/>
    <w:rsid w:val="00C05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5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59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59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59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59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59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59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59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9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59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59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59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59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59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59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59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5942"/>
    <w:rPr>
      <w:rFonts w:eastAsiaTheme="majorEastAsia" w:cstheme="majorBidi"/>
      <w:color w:val="272727" w:themeColor="text1" w:themeTint="D8"/>
    </w:rPr>
  </w:style>
  <w:style w:type="paragraph" w:styleId="Ttulo">
    <w:name w:val="Title"/>
    <w:basedOn w:val="Normal"/>
    <w:next w:val="Normal"/>
    <w:link w:val="TtuloCar"/>
    <w:uiPriority w:val="10"/>
    <w:qFormat/>
    <w:rsid w:val="00C05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59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59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59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5942"/>
    <w:pPr>
      <w:spacing w:before="160"/>
      <w:jc w:val="center"/>
    </w:pPr>
    <w:rPr>
      <w:i/>
      <w:iCs/>
      <w:color w:val="404040" w:themeColor="text1" w:themeTint="BF"/>
    </w:rPr>
  </w:style>
  <w:style w:type="character" w:customStyle="1" w:styleId="CitaCar">
    <w:name w:val="Cita Car"/>
    <w:basedOn w:val="Fuentedeprrafopredeter"/>
    <w:link w:val="Cita"/>
    <w:uiPriority w:val="29"/>
    <w:rsid w:val="00C05942"/>
    <w:rPr>
      <w:i/>
      <w:iCs/>
      <w:color w:val="404040" w:themeColor="text1" w:themeTint="BF"/>
    </w:rPr>
  </w:style>
  <w:style w:type="paragraph" w:styleId="Prrafodelista">
    <w:name w:val="List Paragraph"/>
    <w:basedOn w:val="Normal"/>
    <w:uiPriority w:val="34"/>
    <w:qFormat/>
    <w:rsid w:val="00C05942"/>
    <w:pPr>
      <w:ind w:left="720"/>
      <w:contextualSpacing/>
    </w:pPr>
  </w:style>
  <w:style w:type="character" w:styleId="nfasisintenso">
    <w:name w:val="Intense Emphasis"/>
    <w:basedOn w:val="Fuentedeprrafopredeter"/>
    <w:uiPriority w:val="21"/>
    <w:qFormat/>
    <w:rsid w:val="00C05942"/>
    <w:rPr>
      <w:i/>
      <w:iCs/>
      <w:color w:val="0F4761" w:themeColor="accent1" w:themeShade="BF"/>
    </w:rPr>
  </w:style>
  <w:style w:type="paragraph" w:styleId="Citadestacada">
    <w:name w:val="Intense Quote"/>
    <w:basedOn w:val="Normal"/>
    <w:next w:val="Normal"/>
    <w:link w:val="CitadestacadaCar"/>
    <w:uiPriority w:val="30"/>
    <w:qFormat/>
    <w:rsid w:val="00C0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5942"/>
    <w:rPr>
      <w:i/>
      <w:iCs/>
      <w:color w:val="0F4761" w:themeColor="accent1" w:themeShade="BF"/>
    </w:rPr>
  </w:style>
  <w:style w:type="character" w:styleId="Referenciaintensa">
    <w:name w:val="Intense Reference"/>
    <w:basedOn w:val="Fuentedeprrafopredeter"/>
    <w:uiPriority w:val="32"/>
    <w:qFormat/>
    <w:rsid w:val="00C05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180</Words>
  <Characters>995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Guadalupe Reyes Lopez</dc:creator>
  <cp:keywords/>
  <dc:description/>
  <cp:lastModifiedBy>Adriana Guadalupe Reyes Lopez</cp:lastModifiedBy>
  <cp:revision>4</cp:revision>
  <dcterms:created xsi:type="dcterms:W3CDTF">2026-02-23T05:36:00Z</dcterms:created>
  <dcterms:modified xsi:type="dcterms:W3CDTF">2026-02-23T06:30:00Z</dcterms:modified>
</cp:coreProperties>
</file>