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24A88" w14:textId="77777777" w:rsidR="009B1B48" w:rsidRPr="009C3C58" w:rsidRDefault="00F10EB3" w:rsidP="009B1B48">
      <w:pPr>
        <w:jc w:val="center"/>
        <w:rPr>
          <w:rFonts w:ascii="Arial" w:hAnsi="Arial" w:cs="Arial"/>
          <w:sz w:val="24"/>
          <w:szCs w:val="24"/>
        </w:rPr>
      </w:pPr>
      <w:r w:rsidRPr="00F10EB3">
        <w:rPr>
          <w:rFonts w:ascii="Montserrat" w:eastAsia="Calibri" w:hAnsi="Montserrat" w:cs="Times New Roman"/>
          <w:sz w:val="18"/>
          <w:szCs w:val="18"/>
        </w:rPr>
        <w:t xml:space="preserve"> </w:t>
      </w:r>
      <w:r w:rsidR="009B1B48" w:rsidRPr="009C3C58">
        <w:rPr>
          <w:rFonts w:ascii="Arial" w:hAnsi="Arial" w:cs="Arial"/>
          <w:sz w:val="24"/>
          <w:szCs w:val="24"/>
        </w:rPr>
        <w:t>GUION DE ESTUDIOS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1"/>
        <w:gridCol w:w="1548"/>
        <w:gridCol w:w="3095"/>
        <w:gridCol w:w="3091"/>
      </w:tblGrid>
      <w:tr w:rsidR="009B1B48" w:rsidRPr="009C3C58" w14:paraId="4715796F" w14:textId="77777777" w:rsidTr="005D5989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23D64" w14:textId="77777777" w:rsidR="009B1B48" w:rsidRPr="009C3C58" w:rsidRDefault="009B1B48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3F9F414" w14:textId="603B2296" w:rsidR="009B1B48" w:rsidRPr="009C3C58" w:rsidRDefault="009B1B48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 w:rsidRPr="009C3C58">
              <w:rPr>
                <w:rFonts w:ascii="Arial" w:hAnsi="Arial" w:cs="Arial"/>
                <w:sz w:val="24"/>
                <w:szCs w:val="24"/>
              </w:rPr>
              <w:t xml:space="preserve">COORDINACIÓN ACADÉMICA:  </w:t>
            </w:r>
            <w:r w:rsidR="00501A35">
              <w:rPr>
                <w:rFonts w:ascii="Arial" w:hAnsi="Arial" w:cs="Arial"/>
                <w:sz w:val="24"/>
                <w:szCs w:val="24"/>
              </w:rPr>
              <w:t>CAPACITACIÓN LABORAL HIGIENE Y SALUD COMUNITARIA</w:t>
            </w:r>
          </w:p>
        </w:tc>
      </w:tr>
      <w:tr w:rsidR="009B1B48" w:rsidRPr="009C3C58" w14:paraId="45BB716E" w14:textId="77777777" w:rsidTr="005D5989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06CD2" w14:textId="31F34A7C" w:rsidR="009B1B48" w:rsidRPr="009C3C58" w:rsidRDefault="009B1B48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 w:rsidRPr="009C3C58">
              <w:rPr>
                <w:rFonts w:ascii="Arial" w:hAnsi="Arial" w:cs="Arial"/>
                <w:sz w:val="24"/>
                <w:szCs w:val="24"/>
              </w:rPr>
              <w:t>ASIGNATURA</w:t>
            </w:r>
            <w:r w:rsidR="004A29D2">
              <w:rPr>
                <w:rFonts w:ascii="Arial" w:hAnsi="Arial" w:cs="Arial"/>
                <w:sz w:val="24"/>
                <w:szCs w:val="24"/>
              </w:rPr>
              <w:t>: NUTRICIÓN</w:t>
            </w:r>
          </w:p>
        </w:tc>
      </w:tr>
      <w:tr w:rsidR="009B1B48" w:rsidRPr="009C3C58" w14:paraId="06A06851" w14:textId="77777777" w:rsidTr="005D5989">
        <w:trPr>
          <w:trHeight w:val="545"/>
        </w:trPr>
        <w:tc>
          <w:tcPr>
            <w:tcW w:w="19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FB6B31" w14:textId="7EE0DEB8" w:rsidR="009B1B48" w:rsidRPr="009C3C58" w:rsidRDefault="009B1B48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 w:rsidRPr="009C3C58">
              <w:rPr>
                <w:rFonts w:ascii="Arial" w:hAnsi="Arial" w:cs="Arial"/>
                <w:sz w:val="24"/>
                <w:szCs w:val="24"/>
              </w:rPr>
              <w:t xml:space="preserve">SEMESTRE: </w:t>
            </w:r>
            <w:r w:rsidR="004A29D2">
              <w:rPr>
                <w:rFonts w:ascii="Arial" w:hAnsi="Arial" w:cs="Arial"/>
                <w:sz w:val="24"/>
                <w:szCs w:val="24"/>
              </w:rPr>
              <w:t xml:space="preserve"> IV</w:t>
            </w:r>
          </w:p>
        </w:tc>
        <w:tc>
          <w:tcPr>
            <w:tcW w:w="1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4C15A9" w14:textId="766E87E1" w:rsidR="009B1B48" w:rsidRPr="009C3C58" w:rsidRDefault="009B1B48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 w:rsidRPr="009C3C58">
              <w:rPr>
                <w:rFonts w:ascii="Arial" w:hAnsi="Arial" w:cs="Arial"/>
                <w:sz w:val="24"/>
                <w:szCs w:val="24"/>
              </w:rPr>
              <w:t>CICLO:  202</w:t>
            </w:r>
            <w:r w:rsidR="00501A35">
              <w:rPr>
                <w:rFonts w:ascii="Arial" w:hAnsi="Arial" w:cs="Arial"/>
                <w:sz w:val="24"/>
                <w:szCs w:val="24"/>
              </w:rPr>
              <w:t>5</w:t>
            </w:r>
            <w:r w:rsidRPr="009C3C58">
              <w:rPr>
                <w:rFonts w:ascii="Arial" w:hAnsi="Arial" w:cs="Arial"/>
                <w:sz w:val="24"/>
                <w:szCs w:val="24"/>
              </w:rPr>
              <w:t>-202</w:t>
            </w:r>
            <w:r w:rsidR="00BB0354">
              <w:rPr>
                <w:rFonts w:ascii="Arial" w:hAnsi="Arial" w:cs="Arial"/>
                <w:sz w:val="24"/>
                <w:szCs w:val="24"/>
              </w:rPr>
              <w:t>6</w:t>
            </w:r>
            <w:r w:rsidRPr="009C3C5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5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E7CC95" w14:textId="367C2F44" w:rsidR="009B1B48" w:rsidRPr="009C3C58" w:rsidRDefault="009B1B48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 w:rsidRPr="009C3C58">
              <w:rPr>
                <w:rFonts w:ascii="Arial" w:hAnsi="Arial" w:cs="Arial"/>
                <w:sz w:val="24"/>
                <w:szCs w:val="24"/>
              </w:rPr>
              <w:t xml:space="preserve">FECHA:   </w:t>
            </w:r>
            <w:r w:rsidR="0059665E">
              <w:rPr>
                <w:rFonts w:ascii="Arial" w:hAnsi="Arial" w:cs="Arial"/>
                <w:sz w:val="24"/>
                <w:szCs w:val="24"/>
              </w:rPr>
              <w:t>2</w:t>
            </w:r>
            <w:r w:rsidR="004A29D2">
              <w:rPr>
                <w:rFonts w:ascii="Arial" w:hAnsi="Arial" w:cs="Arial"/>
                <w:sz w:val="24"/>
                <w:szCs w:val="24"/>
              </w:rPr>
              <w:t>9/01/202</w:t>
            </w:r>
            <w:r w:rsidR="00BB0354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9B1B48" w:rsidRPr="009C3C58" w14:paraId="003B4F92" w14:textId="77777777" w:rsidTr="005D5989">
        <w:trPr>
          <w:trHeight w:val="851"/>
        </w:trPr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CEAC63" w14:textId="12FC9889" w:rsidR="009B1B48" w:rsidRPr="009C3C58" w:rsidRDefault="009B1B48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 w:rsidRPr="009C3C58">
              <w:rPr>
                <w:rFonts w:ascii="Arial" w:hAnsi="Arial" w:cs="Arial"/>
                <w:sz w:val="24"/>
                <w:szCs w:val="24"/>
              </w:rPr>
              <w:t xml:space="preserve">BLOQUE:     </w:t>
            </w:r>
            <w:r w:rsidR="004A29D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46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DB83E4F" w14:textId="641D09FD" w:rsidR="009B1B48" w:rsidRPr="009C3C58" w:rsidRDefault="009B1B48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 w:rsidRPr="009C3C58">
              <w:rPr>
                <w:rFonts w:ascii="Arial" w:hAnsi="Arial" w:cs="Arial"/>
                <w:sz w:val="24"/>
                <w:szCs w:val="24"/>
              </w:rPr>
              <w:t xml:space="preserve">NOMBRE DEL BLOQUE: </w:t>
            </w:r>
            <w:r w:rsidR="004A29D2">
              <w:rPr>
                <w:rFonts w:ascii="Arial" w:hAnsi="Arial" w:cs="Arial"/>
                <w:sz w:val="24"/>
                <w:szCs w:val="24"/>
              </w:rPr>
              <w:t>GENERALIDADES</w:t>
            </w:r>
          </w:p>
        </w:tc>
      </w:tr>
      <w:tr w:rsidR="009B1B48" w:rsidRPr="009C3C58" w14:paraId="7E6A68B4" w14:textId="77777777" w:rsidTr="005D5989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37513" w14:textId="77777777" w:rsidR="009B1B48" w:rsidRDefault="009B1B48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 w:rsidRPr="009C3C58">
              <w:rPr>
                <w:rFonts w:ascii="Arial" w:hAnsi="Arial" w:cs="Arial"/>
                <w:sz w:val="24"/>
                <w:szCs w:val="24"/>
              </w:rPr>
              <w:t xml:space="preserve">OBJETOS DE APRENDIZAJE: </w:t>
            </w:r>
          </w:p>
          <w:p w14:paraId="2DF74C21" w14:textId="033062BC" w:rsidR="004A29D2" w:rsidRPr="004A29D2" w:rsidRDefault="004A29D2" w:rsidP="004A29D2">
            <w:pPr>
              <w:pStyle w:val="ListParagraph"/>
              <w:numPr>
                <w:ilvl w:val="1"/>
                <w:numId w:val="3"/>
              </w:num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 w:rsidRPr="004A29D2">
              <w:rPr>
                <w:rFonts w:ascii="Arial" w:hAnsi="Arial" w:cs="Arial"/>
                <w:sz w:val="24"/>
                <w:szCs w:val="24"/>
              </w:rPr>
              <w:t>Bioquímica de los alimentos</w:t>
            </w:r>
          </w:p>
          <w:p w14:paraId="31EABAE1" w14:textId="77777777" w:rsidR="004A29D2" w:rsidRDefault="004A29D2" w:rsidP="004A29D2">
            <w:pPr>
              <w:pStyle w:val="ListParagraph"/>
              <w:numPr>
                <w:ilvl w:val="1"/>
                <w:numId w:val="3"/>
              </w:num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Conceptos básicos de la nutrición</w:t>
            </w:r>
          </w:p>
          <w:p w14:paraId="6F5054FA" w14:textId="77777777" w:rsidR="004A29D2" w:rsidRDefault="004A29D2" w:rsidP="004A29D2">
            <w:pPr>
              <w:pStyle w:val="ListParagraph"/>
              <w:numPr>
                <w:ilvl w:val="1"/>
                <w:numId w:val="3"/>
              </w:num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Indicadores antropométricos</w:t>
            </w:r>
          </w:p>
          <w:p w14:paraId="7E68329B" w14:textId="64641A42" w:rsidR="004A29D2" w:rsidRPr="004A29D2" w:rsidRDefault="004A29D2" w:rsidP="004A29D2">
            <w:pPr>
              <w:pStyle w:val="ListParagraph"/>
              <w:tabs>
                <w:tab w:val="left" w:pos="3345"/>
                <w:tab w:val="center" w:pos="4419"/>
              </w:tabs>
              <w:ind w:left="40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1B48" w:rsidRPr="009C3C58" w14:paraId="51E11FB8" w14:textId="77777777" w:rsidTr="005D5989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38EE4" w14:textId="77777777" w:rsidR="009B1B48" w:rsidRDefault="009B1B48" w:rsidP="005D5989">
            <w:pPr>
              <w:tabs>
                <w:tab w:val="left" w:pos="3345"/>
                <w:tab w:val="center" w:pos="44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3C58">
              <w:rPr>
                <w:rFonts w:ascii="Arial" w:hAnsi="Arial" w:cs="Arial"/>
                <w:sz w:val="24"/>
                <w:szCs w:val="24"/>
              </w:rPr>
              <w:t xml:space="preserve">APRENDIZAJES ESPERADOS: </w:t>
            </w:r>
          </w:p>
          <w:p w14:paraId="533FCE7B" w14:textId="3FF975D8" w:rsidR="004A29D2" w:rsidRPr="009C3C58" w:rsidRDefault="004A29D2" w:rsidP="005D5989">
            <w:pPr>
              <w:tabs>
                <w:tab w:val="left" w:pos="3345"/>
                <w:tab w:val="center" w:pos="44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Establece la relación entre los hábitos higiénico-dietéticos y la generación de enfermedades no transmisibles que afecten a los grupos</w:t>
            </w:r>
            <w:r w:rsidR="0058348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583482">
              <w:rPr>
                <w:rFonts w:ascii="Arial" w:hAnsi="Arial" w:cs="Arial"/>
                <w:sz w:val="24"/>
                <w:szCs w:val="24"/>
              </w:rPr>
              <w:t>etrios</w:t>
            </w:r>
            <w:proofErr w:type="spellEnd"/>
            <w:r w:rsidR="00583482">
              <w:rPr>
                <w:rFonts w:ascii="Arial" w:hAnsi="Arial" w:cs="Arial"/>
                <w:sz w:val="24"/>
                <w:szCs w:val="24"/>
              </w:rPr>
              <w:t>, por medio de encuestas aplicadas en su comunidad fortaleciendo su pensamiento crítico y reflexivo.</w:t>
            </w:r>
          </w:p>
        </w:tc>
      </w:tr>
      <w:tr w:rsidR="009B1B48" w:rsidRPr="009C3C58" w14:paraId="1A339A01" w14:textId="77777777" w:rsidTr="005D5989">
        <w:trPr>
          <w:trHeight w:val="567"/>
        </w:trPr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8ACA48" w14:textId="602AB795" w:rsidR="009B1B48" w:rsidRPr="009C3C58" w:rsidRDefault="009B1B48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 w:rsidRPr="009C3C58">
              <w:rPr>
                <w:rFonts w:ascii="Arial" w:hAnsi="Arial" w:cs="Arial"/>
                <w:sz w:val="24"/>
                <w:szCs w:val="24"/>
              </w:rPr>
              <w:t xml:space="preserve">BLOQUE:   </w:t>
            </w:r>
            <w:r w:rsidR="0058348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846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B7F1057" w14:textId="77777777" w:rsidR="009B1B48" w:rsidRPr="009C3C58" w:rsidRDefault="009B1B48" w:rsidP="005D598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4A28775" w14:textId="5F3587CC" w:rsidR="009B1B48" w:rsidRPr="009C3C58" w:rsidRDefault="009B1B48" w:rsidP="005D5989">
            <w:pPr>
              <w:pStyle w:val="NormalWeb"/>
              <w:spacing w:before="0" w:beforeAutospacing="0" w:after="0" w:afterAutospacing="0" w:line="288" w:lineRule="atLeast"/>
              <w:rPr>
                <w:rFonts w:ascii="Arial" w:hAnsi="Arial" w:cs="Arial"/>
              </w:rPr>
            </w:pPr>
            <w:r w:rsidRPr="009C3C58">
              <w:rPr>
                <w:rFonts w:ascii="Arial" w:hAnsi="Arial" w:cs="Arial"/>
                <w:lang w:eastAsia="en-US"/>
              </w:rPr>
              <w:t xml:space="preserve">NOMBRE DEL BLOQUE: </w:t>
            </w:r>
            <w:r w:rsidR="00583482">
              <w:rPr>
                <w:rFonts w:ascii="Arial" w:hAnsi="Arial" w:cs="Arial"/>
                <w:lang w:eastAsia="en-US"/>
              </w:rPr>
              <w:t xml:space="preserve"> R</w:t>
            </w:r>
            <w:r w:rsidR="0076681D">
              <w:rPr>
                <w:rFonts w:ascii="Arial" w:hAnsi="Arial" w:cs="Arial"/>
                <w:lang w:eastAsia="en-US"/>
              </w:rPr>
              <w:t>EQUERIMIENTOS CALÓRICOS</w:t>
            </w:r>
          </w:p>
        </w:tc>
      </w:tr>
      <w:tr w:rsidR="009B1B48" w:rsidRPr="009C3C58" w14:paraId="6888C5AC" w14:textId="77777777" w:rsidTr="005D5989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D618E2" w14:textId="77777777" w:rsidR="009B1B48" w:rsidRDefault="009B1B48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 w:rsidRPr="009C3C58">
              <w:rPr>
                <w:rFonts w:ascii="Arial" w:hAnsi="Arial" w:cs="Arial"/>
                <w:sz w:val="24"/>
                <w:szCs w:val="24"/>
              </w:rPr>
              <w:t>OBJETOS DE APRENDIZAJE:</w:t>
            </w:r>
          </w:p>
          <w:p w14:paraId="39276EE2" w14:textId="77777777" w:rsidR="00583482" w:rsidRDefault="00583482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2.1 Requerimientos calóricos</w:t>
            </w:r>
          </w:p>
          <w:p w14:paraId="597B6E73" w14:textId="77777777" w:rsidR="00583482" w:rsidRDefault="00583482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2.1.1 Tasa de metabolismo basal</w:t>
            </w:r>
          </w:p>
          <w:p w14:paraId="29F6D57D" w14:textId="77777777" w:rsidR="00583482" w:rsidRDefault="00583482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2.1.2 Gasto energético basal</w:t>
            </w:r>
          </w:p>
          <w:p w14:paraId="1AE7F78B" w14:textId="77777777" w:rsidR="00583482" w:rsidRDefault="00583482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2.1.3 Fórmulas para calcular requerimientos calóricos diarios</w:t>
            </w:r>
          </w:p>
          <w:p w14:paraId="66472EFD" w14:textId="77777777" w:rsidR="00583482" w:rsidRDefault="00583482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2.1.3.1 Harris-Benedict</w:t>
            </w:r>
          </w:p>
          <w:p w14:paraId="0307E5CE" w14:textId="77777777" w:rsidR="00583482" w:rsidRDefault="00583482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2.1.3.2 Valencia</w:t>
            </w:r>
          </w:p>
          <w:p w14:paraId="48A7CDA3" w14:textId="5F7D9574" w:rsidR="00583482" w:rsidRPr="009C3C58" w:rsidRDefault="00583482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2.1.3.3 Owens</w:t>
            </w:r>
          </w:p>
        </w:tc>
      </w:tr>
      <w:tr w:rsidR="009B1B48" w:rsidRPr="009C3C58" w14:paraId="3E10B3AB" w14:textId="77777777" w:rsidTr="005D5989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C7043" w14:textId="77777777" w:rsidR="009B1B48" w:rsidRDefault="009B1B48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 w:rsidRPr="009C3C58">
              <w:rPr>
                <w:rFonts w:ascii="Arial" w:hAnsi="Arial" w:cs="Arial"/>
                <w:sz w:val="24"/>
                <w:szCs w:val="24"/>
              </w:rPr>
              <w:t xml:space="preserve">APRENDIZAJES ESPERADOS: </w:t>
            </w:r>
          </w:p>
          <w:p w14:paraId="6214410E" w14:textId="4A27C154" w:rsidR="00583482" w:rsidRPr="009C3C58" w:rsidRDefault="00583482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Propone planes alimenticios de manera creativa aplicando las leyes de alimentación que promueva un estilo de vida saludable, mediante la evaluación del estado nutricional de las personas</w:t>
            </w:r>
            <w:r w:rsidR="00E75F3C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9B1B48" w:rsidRPr="009C3C58" w14:paraId="5E79A3F2" w14:textId="77777777" w:rsidTr="005D5989"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C96B15" w14:textId="72309C6A" w:rsidR="009B1B48" w:rsidRPr="009C3C58" w:rsidRDefault="009B1B48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 w:rsidRPr="009C3C58">
              <w:rPr>
                <w:rFonts w:ascii="Arial" w:hAnsi="Arial" w:cs="Arial"/>
                <w:sz w:val="24"/>
                <w:szCs w:val="24"/>
              </w:rPr>
              <w:lastRenderedPageBreak/>
              <w:t xml:space="preserve">BLOQUE:    </w:t>
            </w:r>
            <w:r w:rsidR="00E75F3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846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1DD4CD" w14:textId="482E186B" w:rsidR="009B1B48" w:rsidRPr="009C3C58" w:rsidRDefault="009B1B48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 w:rsidRPr="009C3C58">
              <w:rPr>
                <w:rFonts w:ascii="Arial" w:hAnsi="Arial" w:cs="Arial"/>
                <w:sz w:val="24"/>
                <w:szCs w:val="24"/>
              </w:rPr>
              <w:t>NOMBRE DEL BLOQUE</w:t>
            </w:r>
            <w:r w:rsidR="00E75F3C">
              <w:rPr>
                <w:rFonts w:ascii="Arial" w:hAnsi="Arial" w:cs="Arial"/>
                <w:sz w:val="24"/>
                <w:szCs w:val="24"/>
              </w:rPr>
              <w:t>: Indicadores clínicos, detección de enfermedades por déficit y por exceso más comunes.</w:t>
            </w:r>
          </w:p>
        </w:tc>
      </w:tr>
      <w:tr w:rsidR="009B1B48" w:rsidRPr="009C3C58" w14:paraId="6303E9C9" w14:textId="77777777" w:rsidTr="005D5989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D0174" w14:textId="77777777" w:rsidR="009B1B48" w:rsidRDefault="009B1B48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 w:rsidRPr="009C3C58">
              <w:rPr>
                <w:rFonts w:ascii="Arial" w:hAnsi="Arial" w:cs="Arial"/>
                <w:sz w:val="24"/>
                <w:szCs w:val="24"/>
              </w:rPr>
              <w:t>OBJETOS DE APRENDIZAJE:</w:t>
            </w:r>
          </w:p>
          <w:p w14:paraId="1D9521E1" w14:textId="77777777" w:rsidR="00E75F3C" w:rsidRDefault="00E75F3C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3.1 Estados carenciales</w:t>
            </w:r>
          </w:p>
          <w:p w14:paraId="24E78854" w14:textId="77777777" w:rsidR="00E75F3C" w:rsidRDefault="00E75F3C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3.2 Desnutrición</w:t>
            </w:r>
          </w:p>
          <w:p w14:paraId="6931DB96" w14:textId="77777777" w:rsidR="00E75F3C" w:rsidRDefault="00E75F3C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3.3 Sobrepeso y obesidad</w:t>
            </w:r>
          </w:p>
          <w:p w14:paraId="7B937532" w14:textId="1ED7A892" w:rsidR="00E75F3C" w:rsidRPr="009C3C58" w:rsidRDefault="00E75F3C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3.4 Indicadores dietéticos clínicos</w:t>
            </w:r>
          </w:p>
        </w:tc>
      </w:tr>
      <w:tr w:rsidR="009B1B48" w:rsidRPr="009C3C58" w14:paraId="556E330A" w14:textId="77777777" w:rsidTr="005D5989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CB025" w14:textId="4AA20AD6" w:rsidR="009B1B48" w:rsidRPr="009C3C58" w:rsidRDefault="009B1B48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 w:rsidRPr="009C3C58">
              <w:rPr>
                <w:rFonts w:ascii="Arial" w:hAnsi="Arial" w:cs="Arial"/>
                <w:sz w:val="24"/>
                <w:szCs w:val="24"/>
              </w:rPr>
              <w:t>APRENDIZAJES ESPERADOS:</w:t>
            </w:r>
            <w:r w:rsidR="009A46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75F3C">
              <w:rPr>
                <w:rFonts w:ascii="Arial" w:hAnsi="Arial" w:cs="Arial"/>
                <w:sz w:val="24"/>
                <w:szCs w:val="24"/>
              </w:rPr>
              <w:t>Propone planes alimenticios de manera creativa aplicando las leyes de la alimentación que promueva un estilo de vida saludable mediante la evaluación del estado nutricional de las personas.</w:t>
            </w:r>
          </w:p>
        </w:tc>
      </w:tr>
      <w:tr w:rsidR="009B1B48" w:rsidRPr="009C3C58" w14:paraId="0B70A260" w14:textId="77777777" w:rsidTr="005D5989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94988" w14:textId="77777777" w:rsidR="009B1B48" w:rsidRDefault="009B1B48" w:rsidP="005D5989">
            <w:pPr>
              <w:tabs>
                <w:tab w:val="left" w:pos="3345"/>
                <w:tab w:val="center" w:pos="44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3C58">
              <w:rPr>
                <w:rFonts w:ascii="Arial" w:hAnsi="Arial" w:cs="Arial"/>
                <w:sz w:val="24"/>
                <w:szCs w:val="24"/>
              </w:rPr>
              <w:t>F</w:t>
            </w: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Pr="009C3C58">
              <w:rPr>
                <w:rFonts w:ascii="Arial" w:hAnsi="Arial" w:cs="Arial"/>
                <w:sz w:val="24"/>
                <w:szCs w:val="24"/>
              </w:rPr>
              <w:t>ENTES DE CONSULTA BÁSICA:</w:t>
            </w:r>
          </w:p>
          <w:p w14:paraId="7FA8D7ED" w14:textId="115B0741" w:rsidR="009A468A" w:rsidRPr="00454F05" w:rsidRDefault="00454F05" w:rsidP="00454F05">
            <w:pPr>
              <w:pStyle w:val="ListParagraph"/>
              <w:numPr>
                <w:ilvl w:val="0"/>
                <w:numId w:val="4"/>
              </w:numPr>
              <w:tabs>
                <w:tab w:val="left" w:pos="3345"/>
                <w:tab w:val="center" w:pos="44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Icaza, Susana J. y Moises Bérhar. Nutrición. 2da. Ed; México: Nueva Editorial Interamericana, 1981</w:t>
            </w:r>
          </w:p>
        </w:tc>
      </w:tr>
      <w:tr w:rsidR="009B1B48" w:rsidRPr="009C3C58" w14:paraId="7B976ED8" w14:textId="77777777" w:rsidTr="005D5989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FD745" w14:textId="77777777" w:rsidR="009B1B48" w:rsidRDefault="009B1B48" w:rsidP="005D5989">
            <w:pPr>
              <w:tabs>
                <w:tab w:val="left" w:pos="3345"/>
                <w:tab w:val="center" w:pos="44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3C58">
              <w:rPr>
                <w:rFonts w:ascii="Arial" w:hAnsi="Arial" w:cs="Arial"/>
                <w:sz w:val="24"/>
                <w:szCs w:val="24"/>
              </w:rPr>
              <w:t>FUENTES DE CONSULTA COMPLEMENTARIA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B93D885" w14:textId="77777777" w:rsidR="00454F05" w:rsidRPr="0013527D" w:rsidRDefault="00454F05" w:rsidP="00454F05">
            <w:pPr>
              <w:numPr>
                <w:ilvl w:val="0"/>
                <w:numId w:val="5"/>
              </w:numPr>
              <w:tabs>
                <w:tab w:val="left" w:pos="3345"/>
                <w:tab w:val="center" w:pos="4419"/>
              </w:tabs>
              <w:spacing w:after="200" w:line="276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3527D">
              <w:rPr>
                <w:rFonts w:ascii="Arial" w:eastAsia="Calibri" w:hAnsi="Arial" w:cs="Arial"/>
                <w:sz w:val="24"/>
                <w:szCs w:val="24"/>
              </w:rPr>
              <w:t>Higashida, B (2013), Ciencias de la Salud, México: McGraw-Hill Interamericana</w:t>
            </w:r>
          </w:p>
          <w:p w14:paraId="21E656F0" w14:textId="77777777" w:rsidR="00454F05" w:rsidRPr="0013527D" w:rsidRDefault="00454F05" w:rsidP="00454F05">
            <w:pPr>
              <w:numPr>
                <w:ilvl w:val="0"/>
                <w:numId w:val="5"/>
              </w:numPr>
              <w:tabs>
                <w:tab w:val="left" w:pos="3345"/>
                <w:tab w:val="center" w:pos="4419"/>
              </w:tabs>
              <w:spacing w:after="200" w:line="276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3527D">
              <w:rPr>
                <w:rFonts w:ascii="Arial" w:eastAsia="Calibri" w:hAnsi="Arial" w:cs="Arial"/>
                <w:sz w:val="24"/>
                <w:szCs w:val="24"/>
              </w:rPr>
              <w:t xml:space="preserve">Briones, R.R. Aguilar, </w:t>
            </w:r>
            <w:proofErr w:type="spellStart"/>
            <w:r w:rsidRPr="0013527D">
              <w:rPr>
                <w:rFonts w:ascii="Arial" w:eastAsia="Calibri" w:hAnsi="Arial" w:cs="Arial"/>
                <w:sz w:val="24"/>
                <w:szCs w:val="24"/>
              </w:rPr>
              <w:t>S.a</w:t>
            </w:r>
            <w:proofErr w:type="spellEnd"/>
            <w:r w:rsidRPr="0013527D">
              <w:rPr>
                <w:rFonts w:ascii="Arial" w:eastAsia="Calibri" w:hAnsi="Arial" w:cs="Arial"/>
                <w:sz w:val="24"/>
                <w:szCs w:val="24"/>
              </w:rPr>
              <w:t xml:space="preserve">, Valdez, </w:t>
            </w:r>
            <w:proofErr w:type="spellStart"/>
            <w:r w:rsidRPr="0013527D">
              <w:rPr>
                <w:rFonts w:ascii="Arial" w:eastAsia="Calibri" w:hAnsi="Arial" w:cs="Arial"/>
                <w:sz w:val="24"/>
                <w:szCs w:val="24"/>
              </w:rPr>
              <w:t>A.A.y</w:t>
            </w:r>
            <w:proofErr w:type="spellEnd"/>
            <w:r w:rsidRPr="0013527D">
              <w:rPr>
                <w:rFonts w:ascii="Arial" w:eastAsia="Calibri" w:hAnsi="Arial" w:cs="Arial"/>
                <w:sz w:val="24"/>
                <w:szCs w:val="24"/>
              </w:rPr>
              <w:t xml:space="preserve"> Nava Z.A. (2013) Salud Pública y Medicina Preventiva. México</w:t>
            </w:r>
          </w:p>
          <w:p w14:paraId="1CA1E8F7" w14:textId="77777777" w:rsidR="00454F05" w:rsidRDefault="00454F05" w:rsidP="00454F05">
            <w:pPr>
              <w:numPr>
                <w:ilvl w:val="0"/>
                <w:numId w:val="5"/>
              </w:numPr>
              <w:tabs>
                <w:tab w:val="left" w:pos="3345"/>
                <w:tab w:val="center" w:pos="4419"/>
              </w:tabs>
              <w:spacing w:after="200" w:line="276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3527D">
              <w:rPr>
                <w:rFonts w:ascii="Arial" w:eastAsia="Calibri" w:hAnsi="Arial" w:cs="Arial"/>
                <w:sz w:val="24"/>
                <w:szCs w:val="24"/>
              </w:rPr>
              <w:t xml:space="preserve">Arceo, L.L., </w:t>
            </w:r>
            <w:proofErr w:type="spellStart"/>
            <w:r w:rsidRPr="0013527D">
              <w:rPr>
                <w:rFonts w:ascii="Arial" w:eastAsia="Calibri" w:hAnsi="Arial" w:cs="Arial"/>
                <w:sz w:val="24"/>
                <w:szCs w:val="24"/>
              </w:rPr>
              <w:t>Orneals</w:t>
            </w:r>
            <w:proofErr w:type="spellEnd"/>
            <w:r w:rsidRPr="0013527D">
              <w:rPr>
                <w:rFonts w:ascii="Arial" w:eastAsia="Calibri" w:hAnsi="Arial" w:cs="Arial"/>
                <w:sz w:val="24"/>
                <w:szCs w:val="24"/>
              </w:rPr>
              <w:t xml:space="preserve"> J.M. </w:t>
            </w:r>
            <w:proofErr w:type="spellStart"/>
            <w:r w:rsidRPr="0013527D">
              <w:rPr>
                <w:rFonts w:ascii="Arial" w:eastAsia="Calibri" w:hAnsi="Arial" w:cs="Arial"/>
                <w:sz w:val="24"/>
                <w:szCs w:val="24"/>
              </w:rPr>
              <w:t>Domínguez,S</w:t>
            </w:r>
            <w:proofErr w:type="spellEnd"/>
            <w:r w:rsidRPr="0013527D">
              <w:rPr>
                <w:rFonts w:ascii="Arial" w:eastAsia="Calibri" w:hAnsi="Arial" w:cs="Arial"/>
                <w:sz w:val="24"/>
                <w:szCs w:val="24"/>
              </w:rPr>
              <w:t>. (2010). Manual de Medicina Basada en Evidencias, México: Manual Moderno</w:t>
            </w:r>
          </w:p>
          <w:p w14:paraId="0A7312EA" w14:textId="77777777" w:rsidR="00454F05" w:rsidRDefault="00454F05" w:rsidP="00454F05">
            <w:pPr>
              <w:numPr>
                <w:ilvl w:val="0"/>
                <w:numId w:val="5"/>
              </w:numPr>
              <w:tabs>
                <w:tab w:val="left" w:pos="3345"/>
                <w:tab w:val="center" w:pos="4419"/>
              </w:tabs>
              <w:spacing w:after="200" w:line="276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3527D">
              <w:rPr>
                <w:rFonts w:ascii="Arial" w:eastAsia="Calibri" w:hAnsi="Arial" w:cs="Arial"/>
                <w:sz w:val="24"/>
                <w:szCs w:val="24"/>
              </w:rPr>
              <w:t xml:space="preserve">Straus, S.E. Richardson, W.S., </w:t>
            </w:r>
            <w:proofErr w:type="spellStart"/>
            <w:r w:rsidRPr="0013527D">
              <w:rPr>
                <w:rFonts w:ascii="Arial" w:eastAsia="Calibri" w:hAnsi="Arial" w:cs="Arial"/>
                <w:sz w:val="24"/>
                <w:szCs w:val="24"/>
              </w:rPr>
              <w:t>Glasziau,P</w:t>
            </w:r>
            <w:proofErr w:type="spellEnd"/>
            <w:r w:rsidRPr="0013527D">
              <w:rPr>
                <w:rFonts w:ascii="Arial" w:eastAsia="Calibri" w:hAnsi="Arial" w:cs="Arial"/>
                <w:sz w:val="24"/>
                <w:szCs w:val="24"/>
              </w:rPr>
              <w:t>. Haynes, R.B. (2006) Medicina basada en Evidencias, como ejercer y enseñar la MBE, México: Elsevier</w:t>
            </w:r>
          </w:p>
          <w:p w14:paraId="7B11F957" w14:textId="6C31F7E4" w:rsidR="00454F05" w:rsidRPr="009C3C58" w:rsidRDefault="00454F05" w:rsidP="005D5989">
            <w:pPr>
              <w:tabs>
                <w:tab w:val="left" w:pos="3345"/>
                <w:tab w:val="center" w:pos="44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1B48" w:rsidRPr="009C3C58" w14:paraId="1F469582" w14:textId="77777777" w:rsidTr="005D5989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4EB40" w14:textId="77777777" w:rsidR="00A71F77" w:rsidRDefault="009B1B48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 w:rsidRPr="009C3C58">
              <w:rPr>
                <w:rFonts w:ascii="Arial" w:hAnsi="Arial" w:cs="Arial"/>
                <w:sz w:val="24"/>
                <w:szCs w:val="24"/>
              </w:rPr>
              <w:t>FUENTES DE CONSULTA ELECTRÓNICA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Pr="009C3C58">
              <w:rPr>
                <w:rFonts w:ascii="Arial" w:hAnsi="Arial" w:cs="Arial"/>
                <w:sz w:val="24"/>
                <w:szCs w:val="24"/>
              </w:rPr>
              <w:tab/>
            </w:r>
          </w:p>
          <w:p w14:paraId="1D2EDE3A" w14:textId="77777777" w:rsidR="00A71F77" w:rsidRPr="000D616E" w:rsidRDefault="00A71F77" w:rsidP="00A71F77">
            <w:pPr>
              <w:numPr>
                <w:ilvl w:val="0"/>
                <w:numId w:val="5"/>
              </w:numPr>
              <w:tabs>
                <w:tab w:val="left" w:pos="3345"/>
                <w:tab w:val="center" w:pos="4419"/>
              </w:tabs>
              <w:spacing w:after="200" w:line="276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D616E">
              <w:rPr>
                <w:rFonts w:ascii="Arial" w:eastAsia="Calibri" w:hAnsi="Arial" w:cs="Arial"/>
                <w:sz w:val="24"/>
                <w:szCs w:val="24"/>
              </w:rPr>
              <w:t>https://iris.paho.org/bitstream/handle/10665.2/32628/8366.pdf?sequence=1</w:t>
            </w:r>
          </w:p>
          <w:p w14:paraId="2A101EDA" w14:textId="77777777" w:rsidR="00A71F77" w:rsidRPr="000D616E" w:rsidRDefault="00A71F77" w:rsidP="00A71F77">
            <w:pPr>
              <w:numPr>
                <w:ilvl w:val="0"/>
                <w:numId w:val="5"/>
              </w:numPr>
              <w:tabs>
                <w:tab w:val="left" w:pos="3345"/>
                <w:tab w:val="center" w:pos="4419"/>
              </w:tabs>
              <w:spacing w:after="200" w:line="276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D616E">
              <w:rPr>
                <w:rFonts w:ascii="Arial" w:eastAsia="Calibri" w:hAnsi="Arial" w:cs="Arial"/>
                <w:sz w:val="24"/>
                <w:szCs w:val="24"/>
              </w:rPr>
              <w:t>https://dialnet.unirioja.es/descarga/articulo/7016827.pdf</w:t>
            </w:r>
          </w:p>
          <w:p w14:paraId="477C6B7C" w14:textId="77777777" w:rsidR="00A71F77" w:rsidRPr="000D616E" w:rsidRDefault="00A71F77" w:rsidP="00A71F77">
            <w:pPr>
              <w:numPr>
                <w:ilvl w:val="0"/>
                <w:numId w:val="5"/>
              </w:numPr>
              <w:tabs>
                <w:tab w:val="left" w:pos="3345"/>
                <w:tab w:val="center" w:pos="4419"/>
              </w:tabs>
              <w:spacing w:after="200" w:line="276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D616E">
              <w:rPr>
                <w:rFonts w:ascii="Arial" w:eastAsia="Calibri" w:hAnsi="Arial" w:cs="Arial"/>
                <w:sz w:val="24"/>
                <w:szCs w:val="24"/>
              </w:rPr>
              <w:t>http://dsp.facmed.unam.mx/wp-content/uploads/2020/10/Historia-Natural-de-la-Enfermedad.pdf</w:t>
            </w:r>
          </w:p>
          <w:p w14:paraId="7B845890" w14:textId="06B7D2F6" w:rsidR="009B1B48" w:rsidRPr="009C3C58" w:rsidRDefault="009B1B48" w:rsidP="005D5989">
            <w:pPr>
              <w:tabs>
                <w:tab w:val="left" w:pos="3345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 w:rsidRPr="009C3C58">
              <w:rPr>
                <w:rFonts w:ascii="Arial" w:hAnsi="Arial" w:cs="Arial"/>
                <w:sz w:val="24"/>
                <w:szCs w:val="24"/>
              </w:rPr>
              <w:tab/>
            </w:r>
            <w:r w:rsidRPr="009C3C58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</w:tbl>
    <w:p w14:paraId="61E66DCE" w14:textId="71E2662E" w:rsidR="00F10EB3" w:rsidRPr="00F621A9" w:rsidRDefault="00F10EB3" w:rsidP="009B1B48">
      <w:pPr>
        <w:spacing w:after="0" w:line="240" w:lineRule="auto"/>
        <w:ind w:right="49"/>
        <w:rPr>
          <w:rFonts w:ascii="Montserrat" w:eastAsia="Calibri" w:hAnsi="Montserrat" w:cs="Arial"/>
          <w:sz w:val="14"/>
          <w:szCs w:val="14"/>
        </w:rPr>
      </w:pPr>
      <w:r w:rsidRPr="00F10EB3">
        <w:rPr>
          <w:rFonts w:ascii="Montserrat" w:eastAsia="Calibri" w:hAnsi="Montserrat" w:cs="Times New Roman"/>
          <w:sz w:val="18"/>
          <w:szCs w:val="18"/>
        </w:rPr>
        <w:t xml:space="preserve">     </w:t>
      </w:r>
    </w:p>
    <w:p w14:paraId="5268B4A9" w14:textId="77777777" w:rsidR="001A43E5" w:rsidRDefault="001A43E5"/>
    <w:sectPr w:rsidR="001A43E5" w:rsidSect="00945B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002" w:right="900" w:bottom="1135" w:left="1275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F4F82" w14:textId="77777777" w:rsidR="00BB0113" w:rsidRDefault="00BB0113" w:rsidP="00E722A1">
      <w:pPr>
        <w:spacing w:after="0" w:line="240" w:lineRule="auto"/>
      </w:pPr>
      <w:r>
        <w:separator/>
      </w:r>
    </w:p>
  </w:endnote>
  <w:endnote w:type="continuationSeparator" w:id="0">
    <w:p w14:paraId="523A24CC" w14:textId="77777777" w:rsidR="00BB0113" w:rsidRDefault="00BB0113" w:rsidP="00E72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Noto Sans Semi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AD64A" w14:textId="77777777" w:rsidR="00677420" w:rsidRDefault="006774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F126F" w14:textId="0CC42C90" w:rsidR="006D1F4A" w:rsidRDefault="00D46B83" w:rsidP="006D1F4A">
    <w:pPr>
      <w:rPr>
        <w:rFonts w:ascii="Montserrat SemiBold" w:hAnsi="Montserrat SemiBold"/>
        <w:bCs/>
        <w:color w:val="BC8E53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3623AABB" wp14:editId="72086B79">
              <wp:simplePos x="0" y="0"/>
              <wp:positionH relativeFrom="page">
                <wp:align>right</wp:align>
              </wp:positionH>
              <wp:positionV relativeFrom="paragraph">
                <wp:posOffset>-32385</wp:posOffset>
              </wp:positionV>
              <wp:extent cx="4769485" cy="383925"/>
              <wp:effectExtent l="0" t="0" r="0" b="0"/>
              <wp:wrapNone/>
              <wp:docPr id="1647309868" name="Rectangle 16473098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9485" cy="38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96362B" w14:textId="77777777" w:rsidR="00A63862" w:rsidRDefault="00A63862" w:rsidP="00A63862">
                          <w:pPr>
                            <w:spacing w:after="0" w:line="240" w:lineRule="auto"/>
                            <w:textDirection w:val="btLr"/>
                          </w:pPr>
                          <w:proofErr w:type="spellStart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Blvd</w:t>
                          </w:r>
                          <w:proofErr w:type="spellEnd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. San Antonio de los buenos No. 8364 Fracc. Industrial Valle Sur, Tijuana, B. C.  CP22604</w:t>
                          </w:r>
                        </w:p>
                        <w:p w14:paraId="28A8B53D" w14:textId="77777777" w:rsidR="00A63862" w:rsidRDefault="00A63862" w:rsidP="00A63862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 xml:space="preserve">Tel: 664 </w:t>
                          </w:r>
                          <w:proofErr w:type="gramStart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6370708  correo</w:t>
                          </w:r>
                          <w:proofErr w:type="gramEnd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: dirección13@dgb.edu.mx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23AABB" id="Rectangle 1647309868" o:spid="_x0000_s1026" style="position:absolute;margin-left:324.35pt;margin-top:-2.55pt;width:375.55pt;height:30.25pt;z-index:25166643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" filled="f" stroked="f">
              <v:textbox inset="2.53958mm,1.2694mm,2.53958mm,1.2694mm">
                <w:txbxContent>
                  <w:p w14:paraId="0796362B" w14:textId="77777777" w:rsidR="00A63862" w:rsidRDefault="00A63862" w:rsidP="00A63862">
                    <w:pPr>
                      <w:spacing w:after="0" w:line="240" w:lineRule="auto"/>
                      <w:textDirection w:val="btLr"/>
                    </w:pPr>
                    <w:proofErr w:type="spellStart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Blvd</w:t>
                    </w:r>
                    <w:proofErr w:type="spellEnd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. San Antonio de los buenos No. 8364 Fracc. Industrial Valle Sur, Tijuana, B. C.  CP22604</w:t>
                    </w:r>
                  </w:p>
                  <w:p w14:paraId="28A8B53D" w14:textId="77777777" w:rsidR="00A63862" w:rsidRDefault="00A63862" w:rsidP="00A63862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 xml:space="preserve">Tel: 664 </w:t>
                    </w:r>
                    <w:proofErr w:type="gramStart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6370708  correo</w:t>
                    </w:r>
                    <w:proofErr w:type="gramEnd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: dirección13@dgb.edu.mx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color w:val="000000"/>
      </w:rPr>
      <w:drawing>
        <wp:inline distT="0" distB="0" distL="0" distR="0" wp14:anchorId="47EF5FD3" wp14:editId="4B204FD5">
          <wp:extent cx="6415405" cy="704850"/>
          <wp:effectExtent l="0" t="0" r="4445" b="0"/>
          <wp:docPr id="164730987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20274" cy="705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1B5E0EC" w14:textId="60184A1C" w:rsidR="00D95964" w:rsidRPr="006D1F4A" w:rsidRDefault="00D95964" w:rsidP="006D1F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E844A" w14:textId="77777777" w:rsidR="00677420" w:rsidRDefault="006774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151CE5" w14:textId="77777777" w:rsidR="00BB0113" w:rsidRDefault="00BB0113" w:rsidP="00E722A1">
      <w:pPr>
        <w:spacing w:after="0" w:line="240" w:lineRule="auto"/>
      </w:pPr>
      <w:r>
        <w:separator/>
      </w:r>
    </w:p>
  </w:footnote>
  <w:footnote w:type="continuationSeparator" w:id="0">
    <w:p w14:paraId="0A58F07A" w14:textId="77777777" w:rsidR="00BB0113" w:rsidRDefault="00BB0113" w:rsidP="00E72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EB7D5" w14:textId="77777777" w:rsidR="00677420" w:rsidRDefault="006774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DC35F" w14:textId="36410E2E" w:rsidR="00A63B6A" w:rsidRPr="00075A3B" w:rsidRDefault="00D331D6" w:rsidP="00AB0271">
    <w:pPr>
      <w:tabs>
        <w:tab w:val="left" w:pos="1215"/>
        <w:tab w:val="right" w:pos="10065"/>
      </w:tabs>
      <w:spacing w:line="20" w:lineRule="atLeast"/>
      <w:ind w:left="709"/>
      <w:rPr>
        <w:rFonts w:ascii="Montserrat ExtraBold" w:hAnsi="Montserrat ExtraBold"/>
        <w:b/>
        <w:sz w:val="17"/>
        <w:szCs w:val="17"/>
      </w:rPr>
    </w:pPr>
    <w:r>
      <w:rPr>
        <w:noProof/>
      </w:rPr>
      <w:drawing>
        <wp:anchor distT="0" distB="0" distL="114300" distR="114300" simplePos="0" relativeHeight="251674624" behindDoc="0" locked="0" layoutInCell="1" hidden="0" allowOverlap="1" wp14:anchorId="3F888B48" wp14:editId="3435FA2C">
          <wp:simplePos x="0" y="0"/>
          <wp:positionH relativeFrom="column">
            <wp:posOffset>5685790</wp:posOffset>
          </wp:positionH>
          <wp:positionV relativeFrom="paragraph">
            <wp:posOffset>-294005</wp:posOffset>
          </wp:positionV>
          <wp:extent cx="729615" cy="768985"/>
          <wp:effectExtent l="0" t="0" r="0" b="0"/>
          <wp:wrapNone/>
          <wp:docPr id="1647309871" name="image6.png" descr="Imagen en blanco y negro de una pareja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Imagen en blanco y negro de una pareja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9615" cy="768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B6005">
      <w:rPr>
        <w:noProof/>
      </w:rPr>
      <w:drawing>
        <wp:anchor distT="0" distB="0" distL="114300" distR="114300" simplePos="0" relativeHeight="251672576" behindDoc="0" locked="0" layoutInCell="1" hidden="0" allowOverlap="1" wp14:anchorId="349890C5" wp14:editId="2BA5CB62">
          <wp:simplePos x="0" y="0"/>
          <wp:positionH relativeFrom="column">
            <wp:posOffset>3625850</wp:posOffset>
          </wp:positionH>
          <wp:positionV relativeFrom="paragraph">
            <wp:posOffset>-159385</wp:posOffset>
          </wp:positionV>
          <wp:extent cx="2049780" cy="688340"/>
          <wp:effectExtent l="0" t="0" r="0" b="0"/>
          <wp:wrapNone/>
          <wp:docPr id="164730987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780" cy="688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43BCD">
      <w:rPr>
        <w:noProof/>
      </w:rPr>
      <w:drawing>
        <wp:anchor distT="0" distB="0" distL="0" distR="0" simplePos="0" relativeHeight="251670528" behindDoc="1" locked="0" layoutInCell="1" hidden="0" allowOverlap="1" wp14:anchorId="114DA788" wp14:editId="7B9CA804">
          <wp:simplePos x="0" y="0"/>
          <wp:positionH relativeFrom="column">
            <wp:posOffset>2451100</wp:posOffset>
          </wp:positionH>
          <wp:positionV relativeFrom="paragraph">
            <wp:posOffset>48895</wp:posOffset>
          </wp:positionV>
          <wp:extent cx="818984" cy="339955"/>
          <wp:effectExtent l="0" t="0" r="0" b="0"/>
          <wp:wrapNone/>
          <wp:docPr id="164730987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8984" cy="339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C2416">
      <w:rPr>
        <w:noProof/>
      </w:rPr>
      <w:drawing>
        <wp:anchor distT="0" distB="0" distL="0" distR="0" simplePos="0" relativeHeight="251668480" behindDoc="1" locked="0" layoutInCell="1" hidden="0" allowOverlap="1" wp14:anchorId="6F1879C7" wp14:editId="79A8247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336800" cy="431800"/>
          <wp:effectExtent l="0" t="0" r="6350" b="6350"/>
          <wp:wrapNone/>
          <wp:docPr id="1647309869" name="image3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Logotipo&#10;&#10;Descripción generada automáticament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6800" cy="43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B0271">
      <w:rPr>
        <w:rFonts w:ascii="Montserrat ExtraBold" w:hAnsi="Montserrat ExtraBold"/>
        <w:b/>
        <w:sz w:val="17"/>
        <w:szCs w:val="17"/>
      </w:rPr>
      <w:tab/>
    </w:r>
    <w:r w:rsidR="00AB0271">
      <w:rPr>
        <w:rFonts w:ascii="Montserrat ExtraBold" w:hAnsi="Montserrat ExtraBold"/>
        <w:b/>
        <w:sz w:val="17"/>
        <w:szCs w:val="17"/>
      </w:rPr>
      <w:tab/>
    </w:r>
    <w:r w:rsidR="00A63B6A" w:rsidRPr="00075A3B">
      <w:rPr>
        <w:rFonts w:ascii="Montserrat ExtraBold" w:hAnsi="Montserrat ExtraBold"/>
        <w:b/>
        <w:sz w:val="17"/>
        <w:szCs w:val="17"/>
      </w:rPr>
      <w:t xml:space="preserve"> </w:t>
    </w:r>
  </w:p>
  <w:p w14:paraId="5C3CD84B" w14:textId="245043AD" w:rsidR="00E722A1" w:rsidRDefault="00E722A1" w:rsidP="00A63B6A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587EB" w14:textId="77777777" w:rsidR="00677420" w:rsidRDefault="006774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A0AA9"/>
    <w:multiLevelType w:val="hybridMultilevel"/>
    <w:tmpl w:val="B5E6CA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32301"/>
    <w:multiLevelType w:val="hybridMultilevel"/>
    <w:tmpl w:val="200CEB4A"/>
    <w:lvl w:ilvl="0" w:tplc="C4C203F4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4E3BB6"/>
    <w:multiLevelType w:val="hybridMultilevel"/>
    <w:tmpl w:val="72EAD7C4"/>
    <w:lvl w:ilvl="0" w:tplc="3B20999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4763F4"/>
    <w:multiLevelType w:val="multilevel"/>
    <w:tmpl w:val="B56473B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4C50008"/>
    <w:multiLevelType w:val="hybridMultilevel"/>
    <w:tmpl w:val="AB2AE3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6563736">
    <w:abstractNumId w:val="0"/>
  </w:num>
  <w:num w:numId="2" w16cid:durableId="594635125">
    <w:abstractNumId w:val="4"/>
  </w:num>
  <w:num w:numId="3" w16cid:durableId="1163660282">
    <w:abstractNumId w:val="3"/>
  </w:num>
  <w:num w:numId="4" w16cid:durableId="1986010993">
    <w:abstractNumId w:val="2"/>
  </w:num>
  <w:num w:numId="5" w16cid:durableId="9228799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2A1"/>
    <w:rsid w:val="0000354B"/>
    <w:rsid w:val="00062987"/>
    <w:rsid w:val="00136B6D"/>
    <w:rsid w:val="00137124"/>
    <w:rsid w:val="00163082"/>
    <w:rsid w:val="001A43E5"/>
    <w:rsid w:val="00275087"/>
    <w:rsid w:val="003C188C"/>
    <w:rsid w:val="003C287B"/>
    <w:rsid w:val="003D7E29"/>
    <w:rsid w:val="00454F05"/>
    <w:rsid w:val="0045727E"/>
    <w:rsid w:val="0047590C"/>
    <w:rsid w:val="004A29D2"/>
    <w:rsid w:val="004C5EFF"/>
    <w:rsid w:val="004D3766"/>
    <w:rsid w:val="00501A35"/>
    <w:rsid w:val="00526E72"/>
    <w:rsid w:val="00533008"/>
    <w:rsid w:val="00562327"/>
    <w:rsid w:val="00574D85"/>
    <w:rsid w:val="00583482"/>
    <w:rsid w:val="0059665E"/>
    <w:rsid w:val="00626D53"/>
    <w:rsid w:val="00647054"/>
    <w:rsid w:val="00677420"/>
    <w:rsid w:val="006C2416"/>
    <w:rsid w:val="006D0DB3"/>
    <w:rsid w:val="006D1F4A"/>
    <w:rsid w:val="006E2686"/>
    <w:rsid w:val="00707DE6"/>
    <w:rsid w:val="0076681D"/>
    <w:rsid w:val="00775E9D"/>
    <w:rsid w:val="007B6005"/>
    <w:rsid w:val="007D2AC7"/>
    <w:rsid w:val="007F2249"/>
    <w:rsid w:val="00824D36"/>
    <w:rsid w:val="008B6966"/>
    <w:rsid w:val="008D2904"/>
    <w:rsid w:val="008E395A"/>
    <w:rsid w:val="00943BCD"/>
    <w:rsid w:val="00945B0F"/>
    <w:rsid w:val="009A468A"/>
    <w:rsid w:val="009B1B48"/>
    <w:rsid w:val="009C62F1"/>
    <w:rsid w:val="009E0541"/>
    <w:rsid w:val="009E0BFD"/>
    <w:rsid w:val="00A140F6"/>
    <w:rsid w:val="00A42A6A"/>
    <w:rsid w:val="00A63862"/>
    <w:rsid w:val="00A63B6A"/>
    <w:rsid w:val="00A71F77"/>
    <w:rsid w:val="00A826B6"/>
    <w:rsid w:val="00A93BAF"/>
    <w:rsid w:val="00AA68AA"/>
    <w:rsid w:val="00AB0271"/>
    <w:rsid w:val="00AC6081"/>
    <w:rsid w:val="00B04C6A"/>
    <w:rsid w:val="00B053DA"/>
    <w:rsid w:val="00B6039E"/>
    <w:rsid w:val="00B745AF"/>
    <w:rsid w:val="00BB0113"/>
    <w:rsid w:val="00BB0354"/>
    <w:rsid w:val="00BB5478"/>
    <w:rsid w:val="00BE62BE"/>
    <w:rsid w:val="00C15BA7"/>
    <w:rsid w:val="00C96575"/>
    <w:rsid w:val="00CB0C40"/>
    <w:rsid w:val="00CB1E82"/>
    <w:rsid w:val="00CD7798"/>
    <w:rsid w:val="00D209E3"/>
    <w:rsid w:val="00D331D6"/>
    <w:rsid w:val="00D46B83"/>
    <w:rsid w:val="00D64F2A"/>
    <w:rsid w:val="00D93793"/>
    <w:rsid w:val="00D95964"/>
    <w:rsid w:val="00DB025F"/>
    <w:rsid w:val="00E722A1"/>
    <w:rsid w:val="00E75F3C"/>
    <w:rsid w:val="00EB18C3"/>
    <w:rsid w:val="00EE4698"/>
    <w:rsid w:val="00F10EB3"/>
    <w:rsid w:val="00F23628"/>
    <w:rsid w:val="00F621A9"/>
    <w:rsid w:val="00F80C01"/>
    <w:rsid w:val="00FB463B"/>
    <w:rsid w:val="00FE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1AC662"/>
  <w15:chartTrackingRefBased/>
  <w15:docId w15:val="{4A04F660-C4AC-40E3-80B7-36BD8FB5B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2A1"/>
  </w:style>
  <w:style w:type="paragraph" w:styleId="Footer">
    <w:name w:val="footer"/>
    <w:basedOn w:val="Normal"/>
    <w:link w:val="FooterCh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2A1"/>
  </w:style>
  <w:style w:type="character" w:styleId="Hyperlink">
    <w:name w:val="Hyperlink"/>
    <w:basedOn w:val="DefaultParagraphFont"/>
    <w:uiPriority w:val="99"/>
    <w:unhideWhenUsed/>
    <w:rsid w:val="00A63B6A"/>
    <w:rPr>
      <w:color w:val="0563C1" w:themeColor="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CB0C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B0C4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ListParagraph">
    <w:name w:val="List Paragraph"/>
    <w:basedOn w:val="Normal"/>
    <w:uiPriority w:val="34"/>
    <w:qFormat/>
    <w:rsid w:val="007D2AC7"/>
    <w:pPr>
      <w:ind w:left="720"/>
      <w:contextualSpacing/>
    </w:p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00354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07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6D1F4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sz w:val="14"/>
      <w:szCs w:val="14"/>
      <w:lang w:eastAsia="es-MX"/>
    </w:rPr>
  </w:style>
  <w:style w:type="character" w:customStyle="1" w:styleId="BodyTextChar">
    <w:name w:val="Body Text Char"/>
    <w:basedOn w:val="DefaultParagraphFont"/>
    <w:link w:val="BodyText"/>
    <w:uiPriority w:val="99"/>
    <w:rsid w:val="006D1F4A"/>
    <w:rPr>
      <w:rFonts w:ascii="Calibri" w:eastAsiaTheme="minorEastAsia" w:hAnsi="Calibri" w:cs="Calibri"/>
      <w:b/>
      <w:bCs/>
      <w:sz w:val="14"/>
      <w:szCs w:val="14"/>
      <w:lang w:eastAsia="es-MX"/>
    </w:rPr>
  </w:style>
  <w:style w:type="paragraph" w:styleId="NormalWeb">
    <w:name w:val="Normal (Web)"/>
    <w:basedOn w:val="Normal"/>
    <w:uiPriority w:val="99"/>
    <w:unhideWhenUsed/>
    <w:rsid w:val="009B1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303</Words>
  <Characters>2115</Characters>
  <Application>Microsoft Office Word</Application>
  <DocSecurity>0</DocSecurity>
  <Lines>64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MONDRAGONREYES, ALEJANDRA {PI}</dc:creator>
  <cp:keywords/>
  <dc:description/>
  <cp:lastModifiedBy>LAURA HIGA</cp:lastModifiedBy>
  <cp:revision>17</cp:revision>
  <cp:lastPrinted>2022-01-04T18:06:00Z</cp:lastPrinted>
  <dcterms:created xsi:type="dcterms:W3CDTF">2022-01-20T18:56:00Z</dcterms:created>
  <dcterms:modified xsi:type="dcterms:W3CDTF">2026-02-09T20:01:00Z</dcterms:modified>
</cp:coreProperties>
</file>